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999" w:rsidRPr="00384EFD" w:rsidRDefault="00C04999" w:rsidP="008324CE">
      <w:pPr>
        <w:shd w:val="clear" w:color="auto" w:fill="FFFFFF"/>
        <w:spacing w:after="0" w:line="240" w:lineRule="auto"/>
        <w:jc w:val="center"/>
        <w:outlineLvl w:val="0"/>
        <w:rPr>
          <w:rFonts w:ascii="PT Astra Serif" w:eastAsia="Times New Roman" w:hAnsi="PT Astra Serif" w:cs="Arial"/>
          <w:b/>
          <w:color w:val="333333"/>
          <w:kern w:val="36"/>
          <w:sz w:val="28"/>
          <w:szCs w:val="28"/>
        </w:rPr>
      </w:pPr>
      <w:r w:rsidRPr="00384EFD">
        <w:rPr>
          <w:rFonts w:ascii="PT Astra Serif" w:eastAsia="Times New Roman" w:hAnsi="PT Astra Serif" w:cs="Arial"/>
          <w:b/>
          <w:color w:val="333333"/>
          <w:kern w:val="36"/>
          <w:sz w:val="28"/>
          <w:szCs w:val="28"/>
        </w:rPr>
        <w:t>Художественно-эстетическое развитие детей в условиях реализации ФГОС в ДОУ</w:t>
      </w:r>
    </w:p>
    <w:p w:rsidR="00C04999" w:rsidRPr="00384EFD" w:rsidRDefault="00C04999" w:rsidP="008324CE">
      <w:pPr>
        <w:spacing w:after="0" w:line="240" w:lineRule="auto"/>
        <w:rPr>
          <w:rFonts w:ascii="PT Astra Serif" w:eastAsia="Times New Roman" w:hAnsi="PT Astra Serif" w:cs="Arial"/>
          <w:color w:val="333333"/>
          <w:sz w:val="24"/>
          <w:szCs w:val="24"/>
        </w:rPr>
      </w:pPr>
      <w:r w:rsidRPr="00384EFD">
        <w:rPr>
          <w:rFonts w:ascii="PT Astra Serif" w:eastAsia="Times New Roman" w:hAnsi="PT Astra Serif" w:cs="Arial"/>
          <w:b/>
          <w:bCs/>
          <w:color w:val="333333"/>
          <w:sz w:val="24"/>
          <w:szCs w:val="24"/>
        </w:rPr>
        <w:t>Художественно-эстетическое развитие детей</w:t>
      </w:r>
      <w:r w:rsidRPr="00384EFD">
        <w:rPr>
          <w:rFonts w:ascii="PT Astra Serif" w:eastAsia="Times New Roman" w:hAnsi="PT Astra Serif" w:cs="Arial"/>
          <w:color w:val="333333"/>
          <w:sz w:val="24"/>
          <w:szCs w:val="24"/>
        </w:rPr>
        <w:t> дошкольного возраста </w:t>
      </w:r>
      <w:r w:rsidRPr="00384EFD">
        <w:rPr>
          <w:rFonts w:ascii="PT Astra Serif" w:eastAsia="Times New Roman" w:hAnsi="PT Astra Serif" w:cs="Arial"/>
          <w:color w:val="333333"/>
          <w:sz w:val="24"/>
          <w:szCs w:val="24"/>
          <w:bdr w:val="none" w:sz="0" w:space="0" w:color="auto" w:frame="1"/>
        </w:rPr>
        <w:t>включает</w:t>
      </w:r>
      <w:r w:rsidRPr="00384EFD">
        <w:rPr>
          <w:rFonts w:ascii="PT Astra Serif" w:eastAsia="Times New Roman" w:hAnsi="PT Astra Serif" w:cs="Arial"/>
          <w:color w:val="333333"/>
          <w:sz w:val="24"/>
          <w:szCs w:val="24"/>
        </w:rPr>
        <w:t>:</w:t>
      </w:r>
    </w:p>
    <w:p w:rsidR="00C04999" w:rsidRPr="00384EFD" w:rsidRDefault="00C04999" w:rsidP="008324CE">
      <w:pPr>
        <w:spacing w:after="0" w:line="240" w:lineRule="auto"/>
        <w:rPr>
          <w:rFonts w:ascii="PT Astra Serif" w:eastAsia="Times New Roman" w:hAnsi="PT Astra Serif" w:cs="Arial"/>
          <w:color w:val="333333"/>
          <w:sz w:val="24"/>
          <w:szCs w:val="24"/>
        </w:rPr>
      </w:pPr>
      <w:r w:rsidRPr="00384EFD">
        <w:rPr>
          <w:rFonts w:ascii="PT Astra Serif" w:eastAsia="Times New Roman" w:hAnsi="PT Astra Serif" w:cs="Arial"/>
          <w:color w:val="333333"/>
          <w:sz w:val="24"/>
          <w:szCs w:val="24"/>
        </w:rPr>
        <w:t>- опыт эмоционально-нравственного отношения ребенка к окружающей действительности, воплощенный в музыке, изобразительном искусстве и </w:t>
      </w:r>
      <w:r w:rsidRPr="00384EFD">
        <w:rPr>
          <w:rFonts w:ascii="PT Astra Serif" w:eastAsia="Times New Roman" w:hAnsi="PT Astra Serif" w:cs="Arial"/>
          <w:b/>
          <w:bCs/>
          <w:color w:val="333333"/>
          <w:sz w:val="24"/>
          <w:szCs w:val="24"/>
        </w:rPr>
        <w:t>художественных произведениях</w:t>
      </w:r>
      <w:r w:rsidRPr="00384EFD">
        <w:rPr>
          <w:rFonts w:ascii="PT Astra Serif" w:eastAsia="Times New Roman" w:hAnsi="PT Astra Serif" w:cs="Arial"/>
          <w:color w:val="333333"/>
          <w:sz w:val="24"/>
          <w:szCs w:val="24"/>
        </w:rPr>
        <w:t>;</w:t>
      </w:r>
    </w:p>
    <w:p w:rsidR="00C04999" w:rsidRPr="00384EFD" w:rsidRDefault="00C04999" w:rsidP="008324CE">
      <w:pPr>
        <w:spacing w:after="0" w:line="240" w:lineRule="auto"/>
        <w:rPr>
          <w:rFonts w:ascii="PT Astra Serif" w:eastAsia="Times New Roman" w:hAnsi="PT Astra Serif" w:cs="Arial"/>
          <w:color w:val="333333"/>
          <w:sz w:val="24"/>
          <w:szCs w:val="24"/>
        </w:rPr>
      </w:pPr>
      <w:r w:rsidRPr="00384EFD">
        <w:rPr>
          <w:rFonts w:ascii="PT Astra Serif" w:eastAsia="Times New Roman" w:hAnsi="PT Astra Serif" w:cs="Arial"/>
          <w:color w:val="333333"/>
          <w:sz w:val="24"/>
          <w:szCs w:val="24"/>
        </w:rPr>
        <w:t>- опыт </w:t>
      </w:r>
      <w:r w:rsidRPr="00384EFD">
        <w:rPr>
          <w:rFonts w:ascii="PT Astra Serif" w:eastAsia="Times New Roman" w:hAnsi="PT Astra Serif" w:cs="Arial"/>
          <w:b/>
          <w:bCs/>
          <w:color w:val="333333"/>
          <w:sz w:val="24"/>
          <w:szCs w:val="24"/>
        </w:rPr>
        <w:t>художественно</w:t>
      </w:r>
      <w:r w:rsidRPr="00384EFD">
        <w:rPr>
          <w:rFonts w:ascii="PT Astra Serif" w:eastAsia="Times New Roman" w:hAnsi="PT Astra Serif" w:cs="Arial"/>
          <w:color w:val="333333"/>
          <w:sz w:val="24"/>
          <w:szCs w:val="24"/>
        </w:rPr>
        <w:t>-творческой деятельности.</w:t>
      </w:r>
    </w:p>
    <w:p w:rsidR="00C04999" w:rsidRPr="00384EFD" w:rsidRDefault="00C04999" w:rsidP="008324CE">
      <w:pPr>
        <w:spacing w:after="0" w:line="240" w:lineRule="auto"/>
        <w:rPr>
          <w:rFonts w:ascii="PT Astra Serif" w:eastAsia="Times New Roman" w:hAnsi="PT Astra Serif" w:cs="Arial"/>
          <w:color w:val="333333"/>
          <w:sz w:val="24"/>
          <w:szCs w:val="24"/>
        </w:rPr>
      </w:pPr>
      <w:r w:rsidRPr="00384EFD">
        <w:rPr>
          <w:rFonts w:ascii="PT Astra Serif" w:eastAsia="Times New Roman" w:hAnsi="PT Astra Serif" w:cs="Arial"/>
          <w:color w:val="333333"/>
          <w:sz w:val="24"/>
          <w:szCs w:val="24"/>
        </w:rPr>
        <w:t>Формирование общей культуры личности происходит в процессе </w:t>
      </w:r>
      <w:r w:rsidRPr="00384EFD">
        <w:rPr>
          <w:rFonts w:ascii="PT Astra Serif" w:eastAsia="Times New Roman" w:hAnsi="PT Astra Serif" w:cs="Arial"/>
          <w:b/>
          <w:bCs/>
          <w:color w:val="333333"/>
          <w:sz w:val="24"/>
          <w:szCs w:val="24"/>
        </w:rPr>
        <w:t>художественно</w:t>
      </w:r>
      <w:r w:rsidRPr="00384EFD">
        <w:rPr>
          <w:rFonts w:ascii="PT Astra Serif" w:eastAsia="Times New Roman" w:hAnsi="PT Astra Serif" w:cs="Arial"/>
          <w:color w:val="333333"/>
          <w:sz w:val="24"/>
          <w:szCs w:val="24"/>
        </w:rPr>
        <w:t>-</w:t>
      </w:r>
      <w:bookmarkStart w:id="0" w:name="_GoBack"/>
      <w:bookmarkEnd w:id="0"/>
      <w:r w:rsidRPr="00384EFD">
        <w:rPr>
          <w:rFonts w:ascii="PT Astra Serif" w:eastAsia="Times New Roman" w:hAnsi="PT Astra Serif" w:cs="Arial"/>
          <w:color w:val="333333"/>
          <w:sz w:val="24"/>
          <w:szCs w:val="24"/>
        </w:rPr>
        <w:t>эстетической деятельности.</w:t>
      </w:r>
    </w:p>
    <w:p w:rsidR="00C04999" w:rsidRPr="00384EFD" w:rsidRDefault="00C04999" w:rsidP="008324CE">
      <w:pPr>
        <w:spacing w:after="0" w:line="240" w:lineRule="auto"/>
        <w:rPr>
          <w:rFonts w:ascii="PT Astra Serif" w:eastAsia="Times New Roman" w:hAnsi="PT Astra Serif" w:cs="Arial"/>
          <w:color w:val="333333"/>
          <w:sz w:val="24"/>
          <w:szCs w:val="24"/>
        </w:rPr>
      </w:pPr>
      <w:r w:rsidRPr="00384EFD">
        <w:rPr>
          <w:rFonts w:ascii="PT Astra Serif" w:eastAsia="Times New Roman" w:hAnsi="PT Astra Serif" w:cs="Arial"/>
          <w:b/>
          <w:bCs/>
          <w:color w:val="333333"/>
          <w:sz w:val="24"/>
          <w:szCs w:val="24"/>
        </w:rPr>
        <w:t>Художественно</w:t>
      </w:r>
      <w:r w:rsidRPr="00384EFD">
        <w:rPr>
          <w:rFonts w:ascii="PT Astra Serif" w:eastAsia="Times New Roman" w:hAnsi="PT Astra Serif" w:cs="Arial"/>
          <w:color w:val="333333"/>
          <w:sz w:val="24"/>
          <w:szCs w:val="24"/>
        </w:rPr>
        <w:t>-эстетическая д</w:t>
      </w:r>
      <w:r w:rsidR="00771126" w:rsidRPr="00384EFD">
        <w:rPr>
          <w:rFonts w:ascii="PT Astra Serif" w:eastAsia="Times New Roman" w:hAnsi="PT Astra Serif" w:cs="Arial"/>
          <w:color w:val="333333"/>
          <w:sz w:val="24"/>
          <w:szCs w:val="24"/>
        </w:rPr>
        <w:t>еятельность – деятельность, воз</w:t>
      </w:r>
      <w:r w:rsidRPr="00384EFD">
        <w:rPr>
          <w:rFonts w:ascii="PT Astra Serif" w:eastAsia="Times New Roman" w:hAnsi="PT Astra Serif" w:cs="Arial"/>
          <w:color w:val="333333"/>
          <w:sz w:val="24"/>
          <w:szCs w:val="24"/>
        </w:rPr>
        <w:t>никающая у ребенка под влиянием литературного, музыкального произведения или произведения изобразительного искусства.</w:t>
      </w:r>
    </w:p>
    <w:p w:rsidR="00C04999" w:rsidRPr="00384EFD" w:rsidRDefault="00C04999" w:rsidP="008324CE">
      <w:pPr>
        <w:spacing w:after="0" w:line="240" w:lineRule="auto"/>
        <w:ind w:firstLine="708"/>
        <w:rPr>
          <w:rFonts w:ascii="PT Astra Serif" w:eastAsia="Times New Roman" w:hAnsi="PT Astra Serif" w:cs="Arial"/>
          <w:color w:val="333333"/>
          <w:sz w:val="24"/>
          <w:szCs w:val="24"/>
        </w:rPr>
      </w:pPr>
      <w:r w:rsidRPr="00384EFD">
        <w:rPr>
          <w:rFonts w:ascii="PT Astra Serif" w:eastAsia="Times New Roman" w:hAnsi="PT Astra Serif" w:cs="Arial"/>
          <w:color w:val="333333"/>
          <w:sz w:val="24"/>
          <w:szCs w:val="24"/>
        </w:rPr>
        <w:t>В связи с этим, особое внимание следует обратить на такое понятие, как </w:t>
      </w:r>
      <w:r w:rsidRPr="00384EFD">
        <w:rPr>
          <w:rFonts w:ascii="PT Astra Serif" w:eastAsia="Times New Roman" w:hAnsi="PT Astra Serif" w:cs="Arial"/>
          <w:i/>
          <w:iCs/>
          <w:color w:val="333333"/>
          <w:sz w:val="24"/>
          <w:szCs w:val="24"/>
          <w:bdr w:val="none" w:sz="0" w:space="0" w:color="auto" w:frame="1"/>
        </w:rPr>
        <w:t>«восприятие»</w:t>
      </w:r>
      <w:r w:rsidRPr="00384EFD">
        <w:rPr>
          <w:rFonts w:ascii="PT Astra Serif" w:eastAsia="Times New Roman" w:hAnsi="PT Astra Serif" w:cs="Arial"/>
          <w:color w:val="333333"/>
          <w:sz w:val="24"/>
          <w:szCs w:val="24"/>
        </w:rPr>
        <w:t>. Это психический процесс осознанного, личностного, эмоционального постижения и осмысления произведения искусства. Ребенок по-своему воспринимает </w:t>
      </w:r>
      <w:r w:rsidRPr="00384EFD">
        <w:rPr>
          <w:rFonts w:ascii="PT Astra Serif" w:eastAsia="Times New Roman" w:hAnsi="PT Astra Serif" w:cs="Arial"/>
          <w:b/>
          <w:bCs/>
          <w:color w:val="333333"/>
          <w:sz w:val="24"/>
          <w:szCs w:val="24"/>
        </w:rPr>
        <w:t>художественные образы</w:t>
      </w:r>
      <w:r w:rsidRPr="00384EFD">
        <w:rPr>
          <w:rFonts w:ascii="PT Astra Serif" w:eastAsia="Times New Roman" w:hAnsi="PT Astra Serif" w:cs="Arial"/>
          <w:color w:val="333333"/>
          <w:sz w:val="24"/>
          <w:szCs w:val="24"/>
        </w:rPr>
        <w:t>, обогащает их собственным воображением, соотносит со своим личным опытом.</w:t>
      </w:r>
    </w:p>
    <w:p w:rsidR="00C04999" w:rsidRPr="00384EFD" w:rsidRDefault="00C04999" w:rsidP="008324CE">
      <w:pPr>
        <w:spacing w:after="0" w:line="240" w:lineRule="auto"/>
        <w:rPr>
          <w:rFonts w:ascii="PT Astra Serif" w:eastAsia="Times New Roman" w:hAnsi="PT Astra Serif" w:cs="Arial"/>
          <w:color w:val="333333"/>
          <w:sz w:val="24"/>
          <w:szCs w:val="24"/>
        </w:rPr>
      </w:pPr>
      <w:r w:rsidRPr="00384EFD">
        <w:rPr>
          <w:rFonts w:ascii="PT Astra Serif" w:eastAsia="Times New Roman" w:hAnsi="PT Astra Serif" w:cs="Arial"/>
          <w:color w:val="333333"/>
          <w:sz w:val="24"/>
          <w:szCs w:val="24"/>
        </w:rPr>
        <w:t>Одна из главных задач педагога в этом направлении — </w:t>
      </w:r>
      <w:r w:rsidRPr="00384EFD">
        <w:rPr>
          <w:rFonts w:ascii="PT Astra Serif" w:eastAsia="Times New Roman" w:hAnsi="PT Astra Serif" w:cs="Arial"/>
          <w:b/>
          <w:bCs/>
          <w:color w:val="333333"/>
          <w:sz w:val="24"/>
          <w:szCs w:val="24"/>
        </w:rPr>
        <w:t>развитие</w:t>
      </w:r>
      <w:r w:rsidR="00771126" w:rsidRPr="00384EFD">
        <w:rPr>
          <w:rFonts w:ascii="PT Astra Serif" w:eastAsia="Times New Roman" w:hAnsi="PT Astra Serif" w:cs="Arial"/>
          <w:color w:val="333333"/>
          <w:sz w:val="24"/>
          <w:szCs w:val="24"/>
        </w:rPr>
        <w:t> эмо</w:t>
      </w:r>
      <w:r w:rsidRPr="00384EFD">
        <w:rPr>
          <w:rFonts w:ascii="PT Astra Serif" w:eastAsia="Times New Roman" w:hAnsi="PT Astra Serif" w:cs="Arial"/>
          <w:color w:val="333333"/>
          <w:sz w:val="24"/>
          <w:szCs w:val="24"/>
        </w:rPr>
        <w:t>циональной отзывчивости. Через сопереживание, соучастие, </w:t>
      </w:r>
      <w:r w:rsidRPr="00384EFD">
        <w:rPr>
          <w:rFonts w:ascii="PT Astra Serif" w:eastAsia="Times New Roman" w:hAnsi="PT Astra Serif" w:cs="Arial"/>
          <w:i/>
          <w:iCs/>
          <w:color w:val="333333"/>
          <w:sz w:val="24"/>
          <w:szCs w:val="24"/>
          <w:bdr w:val="none" w:sz="0" w:space="0" w:color="auto" w:frame="1"/>
        </w:rPr>
        <w:t>«вхождение в образ»</w:t>
      </w:r>
      <w:r w:rsidRPr="00384EFD">
        <w:rPr>
          <w:rFonts w:ascii="PT Astra Serif" w:eastAsia="Times New Roman" w:hAnsi="PT Astra Serif" w:cs="Arial"/>
          <w:color w:val="333333"/>
          <w:sz w:val="24"/>
          <w:szCs w:val="24"/>
        </w:rPr>
        <w:t> происходит формирование основ </w:t>
      </w:r>
      <w:r w:rsidRPr="00384EFD">
        <w:rPr>
          <w:rFonts w:ascii="PT Astra Serif" w:eastAsia="Times New Roman" w:hAnsi="PT Astra Serif" w:cs="Arial"/>
          <w:b/>
          <w:bCs/>
          <w:color w:val="333333"/>
          <w:sz w:val="24"/>
          <w:szCs w:val="24"/>
        </w:rPr>
        <w:t>художественно</w:t>
      </w:r>
      <w:r w:rsidRPr="00384EFD">
        <w:rPr>
          <w:rFonts w:ascii="PT Astra Serif" w:eastAsia="Times New Roman" w:hAnsi="PT Astra Serif" w:cs="Arial"/>
          <w:color w:val="333333"/>
          <w:sz w:val="24"/>
          <w:szCs w:val="24"/>
        </w:rPr>
        <w:t>-эстетической культуры личности дошкольника.</w:t>
      </w:r>
    </w:p>
    <w:p w:rsidR="00C04999" w:rsidRPr="00384EFD" w:rsidRDefault="00C04999" w:rsidP="008324CE">
      <w:pPr>
        <w:spacing w:after="0" w:line="240" w:lineRule="auto"/>
        <w:rPr>
          <w:rFonts w:ascii="PT Astra Serif" w:eastAsia="Times New Roman" w:hAnsi="PT Astra Serif" w:cs="Arial"/>
          <w:color w:val="333333"/>
          <w:sz w:val="24"/>
          <w:szCs w:val="24"/>
        </w:rPr>
      </w:pPr>
      <w:r w:rsidRPr="00384EFD">
        <w:rPr>
          <w:rFonts w:ascii="PT Astra Serif" w:eastAsia="Times New Roman" w:hAnsi="PT Astra Serif" w:cs="Arial"/>
          <w:color w:val="333333"/>
          <w:sz w:val="24"/>
          <w:szCs w:val="24"/>
        </w:rPr>
        <w:t>Содержание образовательной области </w:t>
      </w:r>
      <w:r w:rsidRPr="00384EFD">
        <w:rPr>
          <w:rFonts w:ascii="PT Astra Serif" w:eastAsia="Times New Roman" w:hAnsi="PT Astra Serif" w:cs="Arial"/>
          <w:i/>
          <w:iCs/>
          <w:color w:val="333333"/>
          <w:sz w:val="24"/>
          <w:szCs w:val="24"/>
          <w:bdr w:val="none" w:sz="0" w:space="0" w:color="auto" w:frame="1"/>
        </w:rPr>
        <w:t>«</w:t>
      </w:r>
      <w:r w:rsidRPr="00384EFD">
        <w:rPr>
          <w:rFonts w:ascii="PT Astra Serif" w:eastAsia="Times New Roman" w:hAnsi="PT Astra Serif" w:cs="Arial"/>
          <w:b/>
          <w:bCs/>
          <w:i/>
          <w:iCs/>
          <w:color w:val="333333"/>
          <w:sz w:val="24"/>
          <w:szCs w:val="24"/>
        </w:rPr>
        <w:t>Художественно-эстетическое развитие</w:t>
      </w:r>
      <w:r w:rsidRPr="00384EFD">
        <w:rPr>
          <w:rFonts w:ascii="PT Astra Serif" w:eastAsia="Times New Roman" w:hAnsi="PT Astra Serif" w:cs="Arial"/>
          <w:i/>
          <w:iCs/>
          <w:color w:val="333333"/>
          <w:sz w:val="24"/>
          <w:szCs w:val="24"/>
          <w:bdr w:val="none" w:sz="0" w:space="0" w:color="auto" w:frame="1"/>
        </w:rPr>
        <w:t>»</w:t>
      </w:r>
      <w:r w:rsidR="00771126" w:rsidRPr="00384EFD">
        <w:rPr>
          <w:rFonts w:ascii="PT Astra Serif" w:eastAsia="Times New Roman" w:hAnsi="PT Astra Serif" w:cs="Arial"/>
          <w:i/>
          <w:iCs/>
          <w:color w:val="333333"/>
          <w:sz w:val="24"/>
          <w:szCs w:val="24"/>
          <w:bdr w:val="none" w:sz="0" w:space="0" w:color="auto" w:frame="1"/>
        </w:rPr>
        <w:t xml:space="preserve"> </w:t>
      </w:r>
      <w:r w:rsidRPr="00384EFD">
        <w:rPr>
          <w:rFonts w:ascii="PT Astra Serif" w:eastAsia="Times New Roman" w:hAnsi="PT Astra Serif" w:cs="Arial"/>
          <w:color w:val="333333"/>
          <w:sz w:val="24"/>
          <w:szCs w:val="24"/>
        </w:rPr>
        <w:t>включает, в том числе, знания и умения в изобразительной, конструктивно-модельной, музыкальной деятельности. Ребенок, в соответствии со своими возрастными возможностями и особенностями, должен знать сказки, песни, стих</w:t>
      </w:r>
      <w:r w:rsidR="00771126" w:rsidRPr="00384EFD">
        <w:rPr>
          <w:rFonts w:ascii="PT Astra Serif" w:eastAsia="Times New Roman" w:hAnsi="PT Astra Serif" w:cs="Arial"/>
          <w:color w:val="333333"/>
          <w:sz w:val="24"/>
          <w:szCs w:val="24"/>
        </w:rPr>
        <w:t>отворения; уметь танцевать, кон</w:t>
      </w:r>
      <w:r w:rsidRPr="00384EFD">
        <w:rPr>
          <w:rFonts w:ascii="PT Astra Serif" w:eastAsia="Times New Roman" w:hAnsi="PT Astra Serif" w:cs="Arial"/>
          <w:color w:val="333333"/>
          <w:sz w:val="24"/>
          <w:szCs w:val="24"/>
        </w:rPr>
        <w:t>струировать, рисовать.</w:t>
      </w:r>
    </w:p>
    <w:p w:rsidR="008324CE" w:rsidRPr="00384EFD" w:rsidRDefault="00C04999" w:rsidP="008324CE">
      <w:pPr>
        <w:spacing w:after="0" w:line="240" w:lineRule="auto"/>
        <w:rPr>
          <w:rFonts w:ascii="PT Astra Serif" w:eastAsia="Times New Roman" w:hAnsi="PT Astra Serif" w:cs="Arial"/>
          <w:color w:val="333333"/>
          <w:sz w:val="24"/>
          <w:szCs w:val="24"/>
        </w:rPr>
      </w:pPr>
      <w:r w:rsidRPr="00384EFD">
        <w:rPr>
          <w:rFonts w:ascii="PT Astra Serif" w:eastAsia="Times New Roman" w:hAnsi="PT Astra Serif" w:cs="Arial"/>
          <w:color w:val="333333"/>
          <w:sz w:val="24"/>
          <w:szCs w:val="24"/>
        </w:rPr>
        <w:t>Одним из важнейших </w:t>
      </w:r>
      <w:r w:rsidRPr="00384EFD">
        <w:rPr>
          <w:rFonts w:ascii="PT Astra Serif" w:eastAsia="Times New Roman" w:hAnsi="PT Astra Serif" w:cs="Arial"/>
          <w:b/>
          <w:bCs/>
          <w:color w:val="333333"/>
          <w:sz w:val="24"/>
          <w:szCs w:val="24"/>
        </w:rPr>
        <w:t>условий реализации системы художественно - эстетического развития</w:t>
      </w:r>
      <w:r w:rsidRPr="00384EFD">
        <w:rPr>
          <w:rFonts w:ascii="PT Astra Serif" w:eastAsia="Times New Roman" w:hAnsi="PT Astra Serif" w:cs="Arial"/>
          <w:color w:val="333333"/>
          <w:sz w:val="24"/>
          <w:szCs w:val="24"/>
        </w:rPr>
        <w:t> в дошкольном учреждении является организация </w:t>
      </w:r>
      <w:r w:rsidRPr="00384EFD">
        <w:rPr>
          <w:rFonts w:ascii="PT Astra Serif" w:eastAsia="Times New Roman" w:hAnsi="PT Astra Serif" w:cs="Arial"/>
          <w:b/>
          <w:bCs/>
          <w:color w:val="333333"/>
          <w:sz w:val="24"/>
          <w:szCs w:val="24"/>
        </w:rPr>
        <w:t>развивающей</w:t>
      </w:r>
      <w:r w:rsidRPr="00384EFD">
        <w:rPr>
          <w:rFonts w:ascii="PT Astra Serif" w:eastAsia="Times New Roman" w:hAnsi="PT Astra Serif" w:cs="Arial"/>
          <w:color w:val="333333"/>
          <w:sz w:val="24"/>
          <w:szCs w:val="24"/>
        </w:rPr>
        <w:t> предметно-пространственной среды. При создании предметно-пространственной среды воспитатель должен руководствоваться общими принципами, определенными в пункте 3.3. 4 </w:t>
      </w:r>
      <w:r w:rsidRPr="00384EFD">
        <w:rPr>
          <w:rFonts w:ascii="PT Astra Serif" w:eastAsia="Times New Roman" w:hAnsi="PT Astra Serif" w:cs="Arial"/>
          <w:b/>
          <w:bCs/>
          <w:color w:val="333333"/>
          <w:sz w:val="24"/>
          <w:szCs w:val="24"/>
        </w:rPr>
        <w:t>ФГОС</w:t>
      </w:r>
      <w:r w:rsidR="008324CE" w:rsidRPr="00384EFD">
        <w:rPr>
          <w:rFonts w:ascii="PT Astra Serif" w:eastAsia="Times New Roman" w:hAnsi="PT Astra Serif" w:cs="Arial"/>
          <w:b/>
          <w:bCs/>
          <w:color w:val="333333"/>
          <w:sz w:val="24"/>
          <w:szCs w:val="24"/>
        </w:rPr>
        <w:t xml:space="preserve"> </w:t>
      </w:r>
      <w:r w:rsidRPr="00384EFD">
        <w:rPr>
          <w:rFonts w:ascii="PT Astra Serif" w:eastAsia="Times New Roman" w:hAnsi="PT Astra Serif" w:cs="Arial"/>
          <w:color w:val="333333"/>
          <w:sz w:val="24"/>
          <w:szCs w:val="24"/>
        </w:rPr>
        <w:t>дошкольного образования. </w:t>
      </w:r>
    </w:p>
    <w:p w:rsidR="00C04999" w:rsidRPr="00384EFD" w:rsidRDefault="00C04999" w:rsidP="008324CE">
      <w:pPr>
        <w:spacing w:after="0" w:line="240" w:lineRule="auto"/>
        <w:ind w:firstLine="708"/>
        <w:rPr>
          <w:rFonts w:ascii="PT Astra Serif" w:eastAsia="Times New Roman" w:hAnsi="PT Astra Serif" w:cs="Arial"/>
          <w:color w:val="333333"/>
          <w:sz w:val="24"/>
          <w:szCs w:val="24"/>
        </w:rPr>
      </w:pPr>
      <w:r w:rsidRPr="00384EFD">
        <w:rPr>
          <w:rFonts w:ascii="PT Astra Serif" w:eastAsia="Times New Roman" w:hAnsi="PT Astra Serif" w:cs="Arial"/>
          <w:b/>
          <w:bCs/>
          <w:color w:val="333333"/>
          <w:sz w:val="24"/>
          <w:szCs w:val="24"/>
        </w:rPr>
        <w:t>Развивающая</w:t>
      </w:r>
      <w:r w:rsidRPr="00384EFD">
        <w:rPr>
          <w:rFonts w:ascii="PT Astra Serif" w:eastAsia="Times New Roman" w:hAnsi="PT Astra Serif" w:cs="Arial"/>
          <w:color w:val="333333"/>
          <w:sz w:val="24"/>
          <w:szCs w:val="24"/>
        </w:rPr>
        <w:t xml:space="preserve"> предметно-пространственная среда должна быть содержательно – насыщенной, трансформируемой, </w:t>
      </w:r>
      <w:proofErr w:type="spellStart"/>
      <w:r w:rsidRPr="00384EFD">
        <w:rPr>
          <w:rFonts w:ascii="PT Astra Serif" w:eastAsia="Times New Roman" w:hAnsi="PT Astra Serif" w:cs="Arial"/>
          <w:color w:val="333333"/>
          <w:sz w:val="24"/>
          <w:szCs w:val="24"/>
        </w:rPr>
        <w:t>полуфункциональной</w:t>
      </w:r>
      <w:proofErr w:type="spellEnd"/>
      <w:r w:rsidRPr="00384EFD">
        <w:rPr>
          <w:rFonts w:ascii="PT Astra Serif" w:eastAsia="Times New Roman" w:hAnsi="PT Astra Serif" w:cs="Arial"/>
          <w:color w:val="333333"/>
          <w:sz w:val="24"/>
          <w:szCs w:val="24"/>
        </w:rPr>
        <w:t>, вариативной, доступной и безопасной.</w:t>
      </w:r>
    </w:p>
    <w:p w:rsidR="00C04999" w:rsidRPr="00384EFD" w:rsidRDefault="00C04999" w:rsidP="008324CE">
      <w:pPr>
        <w:spacing w:after="0" w:line="240" w:lineRule="auto"/>
        <w:rPr>
          <w:rFonts w:ascii="PT Astra Serif" w:eastAsia="Times New Roman" w:hAnsi="PT Astra Serif" w:cs="Arial"/>
          <w:color w:val="333333"/>
          <w:sz w:val="24"/>
          <w:szCs w:val="24"/>
        </w:rPr>
      </w:pPr>
      <w:r w:rsidRPr="00384EFD">
        <w:rPr>
          <w:rFonts w:ascii="PT Astra Serif" w:eastAsia="Times New Roman" w:hAnsi="PT Astra Serif" w:cs="Arial"/>
          <w:color w:val="333333"/>
          <w:sz w:val="24"/>
          <w:szCs w:val="24"/>
        </w:rPr>
        <w:t>В каждой возрастной группе должны быть созданы </w:t>
      </w:r>
      <w:r w:rsidRPr="00384EFD">
        <w:rPr>
          <w:rFonts w:ascii="PT Astra Serif" w:eastAsia="Times New Roman" w:hAnsi="PT Astra Serif" w:cs="Arial"/>
          <w:b/>
          <w:bCs/>
          <w:color w:val="333333"/>
          <w:sz w:val="24"/>
          <w:szCs w:val="24"/>
        </w:rPr>
        <w:t>условия для художественно-речевой</w:t>
      </w:r>
      <w:r w:rsidRPr="00384EFD">
        <w:rPr>
          <w:rFonts w:ascii="PT Astra Serif" w:eastAsia="Times New Roman" w:hAnsi="PT Astra Serif" w:cs="Arial"/>
          <w:color w:val="333333"/>
          <w:sz w:val="24"/>
          <w:szCs w:val="24"/>
        </w:rPr>
        <w:t>, изобразительной и музыкальной </w:t>
      </w:r>
      <w:r w:rsidRPr="00384EFD">
        <w:rPr>
          <w:rFonts w:ascii="PT Astra Serif" w:eastAsia="Times New Roman" w:hAnsi="PT Astra Serif" w:cs="Arial"/>
          <w:color w:val="333333"/>
          <w:sz w:val="24"/>
          <w:szCs w:val="24"/>
          <w:bdr w:val="none" w:sz="0" w:space="0" w:color="auto" w:frame="1"/>
        </w:rPr>
        <w:t>деятельности</w:t>
      </w:r>
      <w:r w:rsidRPr="00384EFD">
        <w:rPr>
          <w:rFonts w:ascii="PT Astra Serif" w:eastAsia="Times New Roman" w:hAnsi="PT Astra Serif" w:cs="Arial"/>
          <w:color w:val="333333"/>
          <w:sz w:val="24"/>
          <w:szCs w:val="24"/>
        </w:rPr>
        <w:t>: уголки книг, театрализованной, изобразительной, музыкальной деятельности.</w:t>
      </w:r>
    </w:p>
    <w:p w:rsidR="00C04999" w:rsidRPr="00384EFD" w:rsidRDefault="00C04999" w:rsidP="008324CE">
      <w:pPr>
        <w:spacing w:after="0" w:line="240" w:lineRule="auto"/>
        <w:rPr>
          <w:rFonts w:ascii="PT Astra Serif" w:eastAsia="Times New Roman" w:hAnsi="PT Astra Serif" w:cs="Arial"/>
          <w:color w:val="333333"/>
          <w:sz w:val="24"/>
          <w:szCs w:val="24"/>
        </w:rPr>
      </w:pPr>
      <w:r w:rsidRPr="00384EFD">
        <w:rPr>
          <w:rFonts w:ascii="PT Astra Serif" w:eastAsia="Times New Roman" w:hAnsi="PT Astra Serif" w:cs="Arial"/>
          <w:color w:val="333333"/>
          <w:sz w:val="24"/>
          <w:szCs w:val="24"/>
        </w:rPr>
        <w:t>При этом оборудованы должны быть так, чтобы дети могли свободно подойти к уголку и выбрать любой материал для творчества, проявляя самостоятельность и инициативу.</w:t>
      </w:r>
    </w:p>
    <w:p w:rsidR="00C04999" w:rsidRPr="00384EFD" w:rsidRDefault="00C04999" w:rsidP="008324CE">
      <w:pPr>
        <w:spacing w:after="0" w:line="240" w:lineRule="auto"/>
        <w:rPr>
          <w:rFonts w:ascii="PT Astra Serif" w:eastAsia="Times New Roman" w:hAnsi="PT Astra Serif" w:cs="Arial"/>
          <w:color w:val="333333"/>
          <w:sz w:val="24"/>
          <w:szCs w:val="24"/>
        </w:rPr>
      </w:pPr>
      <w:r w:rsidRPr="00384EFD">
        <w:rPr>
          <w:rFonts w:ascii="PT Astra Serif" w:eastAsia="Times New Roman" w:hAnsi="PT Astra Serif" w:cs="Arial"/>
          <w:color w:val="333333"/>
          <w:sz w:val="24"/>
          <w:szCs w:val="24"/>
        </w:rPr>
        <w:t>Уголки и центры занятости должны содержать разнообразный материал, пособия, игры.</w:t>
      </w:r>
    </w:p>
    <w:p w:rsidR="00C04999" w:rsidRPr="00384EFD" w:rsidRDefault="00C04999" w:rsidP="008324CE">
      <w:pPr>
        <w:spacing w:after="0" w:line="240" w:lineRule="auto"/>
        <w:rPr>
          <w:rFonts w:ascii="PT Astra Serif" w:eastAsia="Times New Roman" w:hAnsi="PT Astra Serif" w:cs="Arial"/>
          <w:b/>
          <w:color w:val="333333"/>
          <w:sz w:val="24"/>
          <w:szCs w:val="24"/>
        </w:rPr>
      </w:pPr>
      <w:r w:rsidRPr="00384EFD">
        <w:rPr>
          <w:rFonts w:ascii="PT Astra Serif" w:eastAsia="Times New Roman" w:hAnsi="PT Astra Serif" w:cs="Arial"/>
          <w:b/>
          <w:color w:val="333333"/>
          <w:sz w:val="24"/>
          <w:szCs w:val="24"/>
        </w:rPr>
        <w:t>В уголках книг необходимо </w:t>
      </w:r>
      <w:r w:rsidRPr="00384EFD">
        <w:rPr>
          <w:rFonts w:ascii="PT Astra Serif" w:eastAsia="Times New Roman" w:hAnsi="PT Astra Serif" w:cs="Arial"/>
          <w:b/>
          <w:color w:val="333333"/>
          <w:sz w:val="24"/>
          <w:szCs w:val="24"/>
          <w:bdr w:val="none" w:sz="0" w:space="0" w:color="auto" w:frame="1"/>
        </w:rPr>
        <w:t>разместить</w:t>
      </w:r>
      <w:r w:rsidRPr="00384EFD">
        <w:rPr>
          <w:rFonts w:ascii="PT Astra Serif" w:eastAsia="Times New Roman" w:hAnsi="PT Astra Serif" w:cs="Arial"/>
          <w:b/>
          <w:color w:val="333333"/>
          <w:sz w:val="24"/>
          <w:szCs w:val="24"/>
        </w:rPr>
        <w:t>:</w:t>
      </w:r>
    </w:p>
    <w:p w:rsidR="00C04999" w:rsidRPr="00384EFD" w:rsidRDefault="00C04999" w:rsidP="008324CE">
      <w:pPr>
        <w:spacing w:after="0" w:line="240" w:lineRule="auto"/>
        <w:rPr>
          <w:rFonts w:ascii="PT Astra Serif" w:eastAsia="Times New Roman" w:hAnsi="PT Astra Serif" w:cs="Arial"/>
          <w:color w:val="333333"/>
          <w:sz w:val="24"/>
          <w:szCs w:val="24"/>
        </w:rPr>
      </w:pPr>
      <w:r w:rsidRPr="00384EFD">
        <w:rPr>
          <w:rFonts w:ascii="PT Astra Serif" w:eastAsia="Times New Roman" w:hAnsi="PT Astra Serif" w:cs="Arial"/>
          <w:color w:val="333333"/>
          <w:sz w:val="24"/>
          <w:szCs w:val="24"/>
        </w:rPr>
        <w:t>детскую </w:t>
      </w:r>
      <w:r w:rsidRPr="00384EFD">
        <w:rPr>
          <w:rFonts w:ascii="PT Astra Serif" w:eastAsia="Times New Roman" w:hAnsi="PT Astra Serif" w:cs="Arial"/>
          <w:b/>
          <w:bCs/>
          <w:color w:val="333333"/>
          <w:sz w:val="24"/>
          <w:szCs w:val="24"/>
        </w:rPr>
        <w:t>художественную</w:t>
      </w:r>
      <w:r w:rsidRPr="00384EFD">
        <w:rPr>
          <w:rFonts w:ascii="PT Astra Serif" w:eastAsia="Times New Roman" w:hAnsi="PT Astra Serif" w:cs="Arial"/>
          <w:color w:val="333333"/>
          <w:sz w:val="24"/>
          <w:szCs w:val="24"/>
        </w:rPr>
        <w:t> и эн</w:t>
      </w:r>
      <w:r w:rsidR="00771126" w:rsidRPr="00384EFD">
        <w:rPr>
          <w:rFonts w:ascii="PT Astra Serif" w:eastAsia="Times New Roman" w:hAnsi="PT Astra Serif" w:cs="Arial"/>
          <w:color w:val="333333"/>
          <w:sz w:val="24"/>
          <w:szCs w:val="24"/>
        </w:rPr>
        <w:t>циклопедическую литературу в со</w:t>
      </w:r>
      <w:r w:rsidRPr="00384EFD">
        <w:rPr>
          <w:rFonts w:ascii="PT Astra Serif" w:eastAsia="Times New Roman" w:hAnsi="PT Astra Serif" w:cs="Arial"/>
          <w:color w:val="333333"/>
          <w:sz w:val="24"/>
          <w:szCs w:val="24"/>
        </w:rPr>
        <w:t>ответствии с возрастом,</w:t>
      </w:r>
    </w:p>
    <w:p w:rsidR="00C04999" w:rsidRPr="00384EFD" w:rsidRDefault="00C04999" w:rsidP="008324CE">
      <w:pPr>
        <w:spacing w:after="0" w:line="240" w:lineRule="auto"/>
        <w:rPr>
          <w:rFonts w:ascii="PT Astra Serif" w:eastAsia="Times New Roman" w:hAnsi="PT Astra Serif" w:cs="Arial"/>
          <w:color w:val="333333"/>
          <w:sz w:val="24"/>
          <w:szCs w:val="24"/>
        </w:rPr>
      </w:pPr>
      <w:r w:rsidRPr="00384EFD">
        <w:rPr>
          <w:rFonts w:ascii="PT Astra Serif" w:eastAsia="Times New Roman" w:hAnsi="PT Astra Serif" w:cs="Arial"/>
          <w:color w:val="333333"/>
          <w:sz w:val="24"/>
          <w:szCs w:val="24"/>
        </w:rPr>
        <w:t>тематические альбомы,</w:t>
      </w:r>
    </w:p>
    <w:p w:rsidR="00C04999" w:rsidRPr="00384EFD" w:rsidRDefault="00C04999" w:rsidP="008324CE">
      <w:pPr>
        <w:spacing w:after="0" w:line="240" w:lineRule="auto"/>
        <w:rPr>
          <w:rFonts w:ascii="PT Astra Serif" w:eastAsia="Times New Roman" w:hAnsi="PT Astra Serif" w:cs="Arial"/>
          <w:color w:val="333333"/>
          <w:sz w:val="24"/>
          <w:szCs w:val="24"/>
        </w:rPr>
      </w:pPr>
      <w:r w:rsidRPr="00384EFD">
        <w:rPr>
          <w:rFonts w:ascii="PT Astra Serif" w:eastAsia="Times New Roman" w:hAnsi="PT Astra Serif" w:cs="Arial"/>
          <w:color w:val="333333"/>
          <w:sz w:val="24"/>
          <w:szCs w:val="24"/>
        </w:rPr>
        <w:t>книжки-самоделки,</w:t>
      </w:r>
    </w:p>
    <w:p w:rsidR="00C04999" w:rsidRPr="00384EFD" w:rsidRDefault="00C04999" w:rsidP="008324CE">
      <w:pPr>
        <w:spacing w:after="0" w:line="240" w:lineRule="auto"/>
        <w:rPr>
          <w:rFonts w:ascii="PT Astra Serif" w:eastAsia="Times New Roman" w:hAnsi="PT Astra Serif" w:cs="Arial"/>
          <w:color w:val="333333"/>
          <w:sz w:val="24"/>
          <w:szCs w:val="24"/>
        </w:rPr>
      </w:pPr>
      <w:r w:rsidRPr="00384EFD">
        <w:rPr>
          <w:rFonts w:ascii="PT Astra Serif" w:eastAsia="Times New Roman" w:hAnsi="PT Astra Serif" w:cs="Arial"/>
          <w:color w:val="333333"/>
          <w:sz w:val="24"/>
          <w:szCs w:val="24"/>
        </w:rPr>
        <w:t>портреты писателей,</w:t>
      </w:r>
    </w:p>
    <w:p w:rsidR="00C04999" w:rsidRPr="00384EFD" w:rsidRDefault="00C04999" w:rsidP="008324CE">
      <w:pPr>
        <w:spacing w:after="0" w:line="240" w:lineRule="auto"/>
        <w:rPr>
          <w:rFonts w:ascii="PT Astra Serif" w:eastAsia="Times New Roman" w:hAnsi="PT Astra Serif" w:cs="Arial"/>
          <w:color w:val="333333"/>
          <w:sz w:val="24"/>
          <w:szCs w:val="24"/>
        </w:rPr>
      </w:pPr>
      <w:r w:rsidRPr="00384EFD">
        <w:rPr>
          <w:rFonts w:ascii="PT Astra Serif" w:eastAsia="Times New Roman" w:hAnsi="PT Astra Serif" w:cs="Arial"/>
          <w:color w:val="333333"/>
          <w:sz w:val="24"/>
          <w:szCs w:val="24"/>
        </w:rPr>
        <w:t>подборки аудио и видеозаписей сказок, рассказов, стихов.</w:t>
      </w:r>
    </w:p>
    <w:p w:rsidR="00C04999" w:rsidRPr="00384EFD" w:rsidRDefault="00C04999" w:rsidP="008324CE">
      <w:pPr>
        <w:spacing w:after="0" w:line="240" w:lineRule="auto"/>
        <w:rPr>
          <w:rFonts w:ascii="PT Astra Serif" w:eastAsia="Times New Roman" w:hAnsi="PT Astra Serif" w:cs="Arial"/>
          <w:color w:val="333333"/>
          <w:sz w:val="24"/>
          <w:szCs w:val="24"/>
        </w:rPr>
      </w:pPr>
      <w:r w:rsidRPr="00384EFD">
        <w:rPr>
          <w:rFonts w:ascii="PT Astra Serif" w:eastAsia="Times New Roman" w:hAnsi="PT Astra Serif" w:cs="Arial"/>
          <w:color w:val="333333"/>
          <w:sz w:val="24"/>
          <w:szCs w:val="24"/>
        </w:rPr>
        <w:t>Чтобы постоянно поддерживать интерес </w:t>
      </w:r>
      <w:r w:rsidRPr="00384EFD">
        <w:rPr>
          <w:rFonts w:ascii="PT Astra Serif" w:eastAsia="Times New Roman" w:hAnsi="PT Astra Serif" w:cs="Arial"/>
          <w:b/>
          <w:bCs/>
          <w:color w:val="333333"/>
          <w:sz w:val="24"/>
          <w:szCs w:val="24"/>
        </w:rPr>
        <w:t>детей к книге</w:t>
      </w:r>
      <w:r w:rsidR="00771126" w:rsidRPr="00384EFD">
        <w:rPr>
          <w:rFonts w:ascii="PT Astra Serif" w:eastAsia="Times New Roman" w:hAnsi="PT Astra Serif" w:cs="Arial"/>
          <w:color w:val="333333"/>
          <w:sz w:val="24"/>
          <w:szCs w:val="24"/>
        </w:rPr>
        <w:t>, необходимо ре</w:t>
      </w:r>
      <w:r w:rsidRPr="00384EFD">
        <w:rPr>
          <w:rFonts w:ascii="PT Astra Serif" w:eastAsia="Times New Roman" w:hAnsi="PT Astra Serif" w:cs="Arial"/>
          <w:color w:val="333333"/>
          <w:sz w:val="24"/>
          <w:szCs w:val="24"/>
        </w:rPr>
        <w:t>гулярно устраивать выставки одного автора, одной направленности или тематики (писатели о животных, сказки братьев Гримм, стихи С. Я. Маршака и т. п.).</w:t>
      </w:r>
    </w:p>
    <w:p w:rsidR="00C04999" w:rsidRPr="00384EFD" w:rsidRDefault="00C04999" w:rsidP="008324CE">
      <w:pPr>
        <w:spacing w:after="0" w:line="240" w:lineRule="auto"/>
        <w:rPr>
          <w:rFonts w:ascii="PT Astra Serif" w:eastAsia="Times New Roman" w:hAnsi="PT Astra Serif" w:cs="Arial"/>
          <w:color w:val="333333"/>
          <w:sz w:val="24"/>
          <w:szCs w:val="24"/>
        </w:rPr>
      </w:pPr>
      <w:r w:rsidRPr="00384EFD">
        <w:rPr>
          <w:rFonts w:ascii="PT Astra Serif" w:eastAsia="Times New Roman" w:hAnsi="PT Astra Serif" w:cs="Arial"/>
          <w:i/>
          <w:iCs/>
          <w:color w:val="333333"/>
          <w:sz w:val="24"/>
          <w:szCs w:val="24"/>
          <w:bdr w:val="none" w:sz="0" w:space="0" w:color="auto" w:frame="1"/>
        </w:rPr>
        <w:t>«говорящие книги»</w:t>
      </w:r>
    </w:p>
    <w:p w:rsidR="00C04999" w:rsidRPr="00384EFD" w:rsidRDefault="00C04999" w:rsidP="008324CE">
      <w:pPr>
        <w:spacing w:after="0" w:line="240" w:lineRule="auto"/>
        <w:rPr>
          <w:rFonts w:ascii="PT Astra Serif" w:eastAsia="Times New Roman" w:hAnsi="PT Astra Serif" w:cs="Arial"/>
          <w:b/>
          <w:color w:val="333333"/>
          <w:sz w:val="24"/>
          <w:szCs w:val="24"/>
        </w:rPr>
      </w:pPr>
      <w:r w:rsidRPr="00384EFD">
        <w:rPr>
          <w:rFonts w:ascii="PT Astra Serif" w:eastAsia="Times New Roman" w:hAnsi="PT Astra Serif" w:cs="Arial"/>
          <w:b/>
          <w:color w:val="333333"/>
          <w:sz w:val="24"/>
          <w:szCs w:val="24"/>
        </w:rPr>
        <w:t>В уголках театрализованной деятельности …</w:t>
      </w:r>
    </w:p>
    <w:p w:rsidR="00C04999" w:rsidRPr="00384EFD" w:rsidRDefault="00C04999" w:rsidP="008324CE">
      <w:pPr>
        <w:spacing w:after="0" w:line="240" w:lineRule="auto"/>
        <w:rPr>
          <w:rFonts w:ascii="PT Astra Serif" w:eastAsia="Times New Roman" w:hAnsi="PT Astra Serif" w:cs="Arial"/>
          <w:color w:val="333333"/>
          <w:sz w:val="24"/>
          <w:szCs w:val="24"/>
        </w:rPr>
      </w:pPr>
      <w:r w:rsidRPr="00384EFD">
        <w:rPr>
          <w:rFonts w:ascii="PT Astra Serif" w:eastAsia="Times New Roman" w:hAnsi="PT Astra Serif" w:cs="Arial"/>
          <w:color w:val="333333"/>
          <w:sz w:val="24"/>
          <w:szCs w:val="24"/>
          <w:bdr w:val="none" w:sz="0" w:space="0" w:color="auto" w:frame="1"/>
        </w:rPr>
        <w:t>Разные виды театра</w:t>
      </w:r>
      <w:r w:rsidRPr="00384EFD">
        <w:rPr>
          <w:rFonts w:ascii="PT Astra Serif" w:eastAsia="Times New Roman" w:hAnsi="PT Astra Serif" w:cs="Arial"/>
          <w:color w:val="333333"/>
          <w:sz w:val="24"/>
          <w:szCs w:val="24"/>
        </w:rPr>
        <w:t xml:space="preserve">: настольный, на </w:t>
      </w:r>
      <w:proofErr w:type="spellStart"/>
      <w:r w:rsidRPr="00384EFD">
        <w:rPr>
          <w:rFonts w:ascii="PT Astra Serif" w:eastAsia="Times New Roman" w:hAnsi="PT Astra Serif" w:cs="Arial"/>
          <w:color w:val="333333"/>
          <w:sz w:val="24"/>
          <w:szCs w:val="24"/>
        </w:rPr>
        <w:t>фланелеграфе</w:t>
      </w:r>
      <w:proofErr w:type="spellEnd"/>
      <w:r w:rsidRPr="00384EFD">
        <w:rPr>
          <w:rFonts w:ascii="PT Astra Serif" w:eastAsia="Times New Roman" w:hAnsi="PT Astra Serif" w:cs="Arial"/>
          <w:color w:val="333333"/>
          <w:sz w:val="24"/>
          <w:szCs w:val="24"/>
        </w:rPr>
        <w:t>, теневой, пальчиковый и т. д.</w:t>
      </w:r>
    </w:p>
    <w:p w:rsidR="00C04999" w:rsidRPr="00384EFD" w:rsidRDefault="00C04999" w:rsidP="008324CE">
      <w:pPr>
        <w:spacing w:after="0" w:line="240" w:lineRule="auto"/>
        <w:rPr>
          <w:rFonts w:ascii="PT Astra Serif" w:eastAsia="Times New Roman" w:hAnsi="PT Astra Serif" w:cs="Arial"/>
          <w:color w:val="333333"/>
          <w:sz w:val="24"/>
          <w:szCs w:val="24"/>
        </w:rPr>
      </w:pPr>
      <w:r w:rsidRPr="00384EFD">
        <w:rPr>
          <w:rFonts w:ascii="PT Astra Serif" w:eastAsia="Times New Roman" w:hAnsi="PT Astra Serif" w:cs="Arial"/>
          <w:color w:val="333333"/>
          <w:sz w:val="24"/>
          <w:szCs w:val="24"/>
        </w:rPr>
        <w:t>ширма;</w:t>
      </w:r>
    </w:p>
    <w:p w:rsidR="00C04999" w:rsidRPr="00384EFD" w:rsidRDefault="00C04999" w:rsidP="008324CE">
      <w:pPr>
        <w:spacing w:after="0" w:line="240" w:lineRule="auto"/>
        <w:rPr>
          <w:rFonts w:ascii="PT Astra Serif" w:eastAsia="Times New Roman" w:hAnsi="PT Astra Serif" w:cs="Arial"/>
          <w:color w:val="333333"/>
          <w:sz w:val="24"/>
          <w:szCs w:val="24"/>
        </w:rPr>
      </w:pPr>
      <w:r w:rsidRPr="00384EFD">
        <w:rPr>
          <w:rFonts w:ascii="PT Astra Serif" w:eastAsia="Times New Roman" w:hAnsi="PT Astra Serif" w:cs="Arial"/>
          <w:color w:val="333333"/>
          <w:sz w:val="24"/>
          <w:szCs w:val="24"/>
        </w:rPr>
        <w:lastRenderedPageBreak/>
        <w:t>наборы кукол </w:t>
      </w:r>
      <w:r w:rsidRPr="00384EFD">
        <w:rPr>
          <w:rFonts w:ascii="PT Astra Serif" w:eastAsia="Times New Roman" w:hAnsi="PT Astra Serif" w:cs="Arial"/>
          <w:i/>
          <w:iCs/>
          <w:color w:val="333333"/>
          <w:sz w:val="24"/>
          <w:szCs w:val="24"/>
          <w:bdr w:val="none" w:sz="0" w:space="0" w:color="auto" w:frame="1"/>
        </w:rPr>
        <w:t>(пальчиковых и плоскостных фигур, кукол-марионеток)</w:t>
      </w:r>
      <w:r w:rsidRPr="00384EFD">
        <w:rPr>
          <w:rFonts w:ascii="PT Astra Serif" w:eastAsia="Times New Roman" w:hAnsi="PT Astra Serif" w:cs="Arial"/>
          <w:color w:val="333333"/>
          <w:sz w:val="24"/>
          <w:szCs w:val="24"/>
        </w:rPr>
        <w:t> для разыгрывания сказок;</w:t>
      </w:r>
    </w:p>
    <w:p w:rsidR="00C04999" w:rsidRPr="00384EFD" w:rsidRDefault="00C04999" w:rsidP="008324CE">
      <w:pPr>
        <w:spacing w:after="0" w:line="240" w:lineRule="auto"/>
        <w:rPr>
          <w:rFonts w:ascii="PT Astra Serif" w:eastAsia="Times New Roman" w:hAnsi="PT Astra Serif" w:cs="Arial"/>
          <w:color w:val="333333"/>
          <w:sz w:val="24"/>
          <w:szCs w:val="24"/>
        </w:rPr>
      </w:pPr>
      <w:r w:rsidRPr="00384EFD">
        <w:rPr>
          <w:rFonts w:ascii="PT Astra Serif" w:eastAsia="Times New Roman" w:hAnsi="PT Astra Serif" w:cs="Arial"/>
          <w:color w:val="333333"/>
          <w:sz w:val="24"/>
          <w:szCs w:val="24"/>
        </w:rPr>
        <w:t>театр, сделанный самими детьми и воспитателями </w:t>
      </w:r>
      <w:r w:rsidRPr="00384EFD">
        <w:rPr>
          <w:rFonts w:ascii="PT Astra Serif" w:eastAsia="Times New Roman" w:hAnsi="PT Astra Serif" w:cs="Arial"/>
          <w:i/>
          <w:iCs/>
          <w:color w:val="333333"/>
          <w:sz w:val="24"/>
          <w:szCs w:val="24"/>
          <w:bdr w:val="none" w:sz="0" w:space="0" w:color="auto" w:frame="1"/>
        </w:rPr>
        <w:t>(конусы с головка-ми-насадками, разные маски, декорации)</w:t>
      </w:r>
      <w:r w:rsidRPr="00384EFD">
        <w:rPr>
          <w:rFonts w:ascii="PT Astra Serif" w:eastAsia="Times New Roman" w:hAnsi="PT Astra Serif" w:cs="Arial"/>
          <w:color w:val="333333"/>
          <w:sz w:val="24"/>
          <w:szCs w:val="24"/>
        </w:rPr>
        <w:t>;</w:t>
      </w:r>
    </w:p>
    <w:p w:rsidR="00C04999" w:rsidRPr="00384EFD" w:rsidRDefault="00C04999" w:rsidP="008324CE">
      <w:pPr>
        <w:spacing w:after="0" w:line="240" w:lineRule="auto"/>
        <w:rPr>
          <w:rFonts w:ascii="PT Astra Serif" w:eastAsia="Times New Roman" w:hAnsi="PT Astra Serif" w:cs="Arial"/>
          <w:color w:val="333333"/>
          <w:sz w:val="24"/>
          <w:szCs w:val="24"/>
        </w:rPr>
      </w:pPr>
      <w:r w:rsidRPr="00384EFD">
        <w:rPr>
          <w:rFonts w:ascii="PT Astra Serif" w:eastAsia="Times New Roman" w:hAnsi="PT Astra Serif" w:cs="Arial"/>
          <w:color w:val="333333"/>
          <w:sz w:val="24"/>
          <w:szCs w:val="24"/>
        </w:rPr>
        <w:t>персонажи с разным настроением;</w:t>
      </w:r>
    </w:p>
    <w:p w:rsidR="00C04999" w:rsidRPr="00384EFD" w:rsidRDefault="00C04999" w:rsidP="008324CE">
      <w:pPr>
        <w:spacing w:after="0" w:line="240" w:lineRule="auto"/>
        <w:rPr>
          <w:rFonts w:ascii="PT Astra Serif" w:eastAsia="Times New Roman" w:hAnsi="PT Astra Serif" w:cs="Arial"/>
          <w:color w:val="333333"/>
          <w:sz w:val="24"/>
          <w:szCs w:val="24"/>
        </w:rPr>
      </w:pPr>
      <w:r w:rsidRPr="00384EFD">
        <w:rPr>
          <w:rFonts w:ascii="PT Astra Serif" w:eastAsia="Times New Roman" w:hAnsi="PT Astra Serif" w:cs="Arial"/>
          <w:color w:val="333333"/>
          <w:sz w:val="24"/>
          <w:szCs w:val="24"/>
        </w:rPr>
        <w:t>материал для изготовления персонажей и декораций (цветная бумага, клей, бросовый материал, карандаши, краски, ножницы и другие материалы);</w:t>
      </w:r>
    </w:p>
    <w:p w:rsidR="00C04999" w:rsidRPr="00384EFD" w:rsidRDefault="00C04999" w:rsidP="008324CE">
      <w:pPr>
        <w:spacing w:after="0" w:line="240" w:lineRule="auto"/>
        <w:rPr>
          <w:rFonts w:ascii="PT Astra Serif" w:eastAsia="Times New Roman" w:hAnsi="PT Astra Serif" w:cs="Arial"/>
          <w:color w:val="333333"/>
          <w:sz w:val="24"/>
          <w:szCs w:val="24"/>
        </w:rPr>
      </w:pPr>
      <w:r w:rsidRPr="00384EFD">
        <w:rPr>
          <w:rFonts w:ascii="PT Astra Serif" w:eastAsia="Times New Roman" w:hAnsi="PT Astra Serif" w:cs="Arial"/>
          <w:color w:val="333333"/>
          <w:sz w:val="24"/>
          <w:szCs w:val="24"/>
        </w:rPr>
        <w:t>готовые костюмы, маски для разыг</w:t>
      </w:r>
      <w:r w:rsidR="00771126" w:rsidRPr="00384EFD">
        <w:rPr>
          <w:rFonts w:ascii="PT Astra Serif" w:eastAsia="Times New Roman" w:hAnsi="PT Astra Serif" w:cs="Arial"/>
          <w:color w:val="333333"/>
          <w:sz w:val="24"/>
          <w:szCs w:val="24"/>
        </w:rPr>
        <w:t>рывания сказок, самодельные кос</w:t>
      </w:r>
      <w:r w:rsidRPr="00384EFD">
        <w:rPr>
          <w:rFonts w:ascii="PT Astra Serif" w:eastAsia="Times New Roman" w:hAnsi="PT Astra Serif" w:cs="Arial"/>
          <w:color w:val="333333"/>
          <w:sz w:val="24"/>
          <w:szCs w:val="24"/>
        </w:rPr>
        <w:t>тюмы;</w:t>
      </w:r>
    </w:p>
    <w:p w:rsidR="00C04999" w:rsidRPr="00384EFD" w:rsidRDefault="00C04999" w:rsidP="008324CE">
      <w:pPr>
        <w:spacing w:after="0" w:line="240" w:lineRule="auto"/>
        <w:rPr>
          <w:rFonts w:ascii="PT Astra Serif" w:eastAsia="Times New Roman" w:hAnsi="PT Astra Serif" w:cs="Arial"/>
          <w:color w:val="333333"/>
          <w:sz w:val="24"/>
          <w:szCs w:val="24"/>
        </w:rPr>
      </w:pPr>
      <w:r w:rsidRPr="00384EFD">
        <w:rPr>
          <w:rFonts w:ascii="PT Astra Serif" w:eastAsia="Times New Roman" w:hAnsi="PT Astra Serif" w:cs="Arial"/>
          <w:color w:val="333333"/>
          <w:sz w:val="24"/>
          <w:szCs w:val="24"/>
        </w:rPr>
        <w:t>атрибуты-заместители </w:t>
      </w:r>
      <w:r w:rsidRPr="00384EFD">
        <w:rPr>
          <w:rFonts w:ascii="PT Astra Serif" w:eastAsia="Times New Roman" w:hAnsi="PT Astra Serif" w:cs="Arial"/>
          <w:i/>
          <w:iCs/>
          <w:color w:val="333333"/>
          <w:sz w:val="24"/>
          <w:szCs w:val="24"/>
          <w:bdr w:val="none" w:sz="0" w:space="0" w:color="auto" w:frame="1"/>
        </w:rPr>
        <w:t>(круги разных цветов, полоски разной длины)</w:t>
      </w:r>
      <w:r w:rsidRPr="00384EFD">
        <w:rPr>
          <w:rFonts w:ascii="PT Astra Serif" w:eastAsia="Times New Roman" w:hAnsi="PT Astra Serif" w:cs="Arial"/>
          <w:color w:val="333333"/>
          <w:sz w:val="24"/>
          <w:szCs w:val="24"/>
        </w:rPr>
        <w:t> для обозначения волшебных предметов и разметки пространства игры в детском саду;</w:t>
      </w:r>
    </w:p>
    <w:p w:rsidR="00C04999" w:rsidRPr="00384EFD" w:rsidRDefault="00C04999" w:rsidP="008324CE">
      <w:pPr>
        <w:spacing w:after="0" w:line="240" w:lineRule="auto"/>
        <w:rPr>
          <w:rFonts w:ascii="PT Astra Serif" w:eastAsia="Times New Roman" w:hAnsi="PT Astra Serif" w:cs="Arial"/>
          <w:color w:val="333333"/>
          <w:sz w:val="24"/>
          <w:szCs w:val="24"/>
        </w:rPr>
      </w:pPr>
      <w:r w:rsidRPr="00384EFD">
        <w:rPr>
          <w:rFonts w:ascii="PT Astra Serif" w:eastAsia="Times New Roman" w:hAnsi="PT Astra Serif" w:cs="Arial"/>
          <w:color w:val="333333"/>
          <w:sz w:val="24"/>
          <w:szCs w:val="24"/>
        </w:rPr>
        <w:t>уголок ряженья</w:t>
      </w:r>
    </w:p>
    <w:p w:rsidR="00C04999" w:rsidRPr="00384EFD" w:rsidRDefault="00C04999" w:rsidP="008324CE">
      <w:pPr>
        <w:spacing w:after="0" w:line="240" w:lineRule="auto"/>
        <w:rPr>
          <w:rFonts w:ascii="PT Astra Serif" w:eastAsia="Times New Roman" w:hAnsi="PT Astra Serif" w:cs="Arial"/>
          <w:b/>
          <w:color w:val="333333"/>
          <w:sz w:val="24"/>
          <w:szCs w:val="24"/>
        </w:rPr>
      </w:pPr>
      <w:r w:rsidRPr="00384EFD">
        <w:rPr>
          <w:rFonts w:ascii="PT Astra Serif" w:eastAsia="Times New Roman" w:hAnsi="PT Astra Serif" w:cs="Arial"/>
          <w:b/>
          <w:color w:val="333333"/>
          <w:sz w:val="24"/>
          <w:szCs w:val="24"/>
        </w:rPr>
        <w:t>В уголках изобразительной деятельности….</w:t>
      </w:r>
    </w:p>
    <w:p w:rsidR="00C04999" w:rsidRPr="00384EFD" w:rsidRDefault="00C04999" w:rsidP="008324CE">
      <w:pPr>
        <w:spacing w:after="0" w:line="240" w:lineRule="auto"/>
        <w:rPr>
          <w:rFonts w:ascii="PT Astra Serif" w:eastAsia="Times New Roman" w:hAnsi="PT Astra Serif" w:cs="Arial"/>
          <w:color w:val="333333"/>
          <w:sz w:val="24"/>
          <w:szCs w:val="24"/>
        </w:rPr>
      </w:pPr>
      <w:r w:rsidRPr="00384EFD">
        <w:rPr>
          <w:rFonts w:ascii="PT Astra Serif" w:eastAsia="Times New Roman" w:hAnsi="PT Astra Serif" w:cs="Arial"/>
          <w:color w:val="333333"/>
          <w:sz w:val="24"/>
          <w:szCs w:val="24"/>
        </w:rPr>
        <w:t>-произведения народного </w:t>
      </w:r>
      <w:r w:rsidRPr="00384EFD">
        <w:rPr>
          <w:rFonts w:ascii="PT Astra Serif" w:eastAsia="Times New Roman" w:hAnsi="PT Astra Serif" w:cs="Arial"/>
          <w:color w:val="333333"/>
          <w:sz w:val="24"/>
          <w:szCs w:val="24"/>
          <w:bdr w:val="none" w:sz="0" w:space="0" w:color="auto" w:frame="1"/>
        </w:rPr>
        <w:t>искусства</w:t>
      </w:r>
      <w:r w:rsidRPr="00384EFD">
        <w:rPr>
          <w:rFonts w:ascii="PT Astra Serif" w:eastAsia="Times New Roman" w:hAnsi="PT Astra Serif" w:cs="Arial"/>
          <w:color w:val="333333"/>
          <w:sz w:val="24"/>
          <w:szCs w:val="24"/>
        </w:rPr>
        <w:t>: народные глиняные игрушки </w:t>
      </w:r>
      <w:r w:rsidRPr="00384EFD">
        <w:rPr>
          <w:rFonts w:ascii="PT Astra Serif" w:eastAsia="Times New Roman" w:hAnsi="PT Astra Serif" w:cs="Arial"/>
          <w:i/>
          <w:iCs/>
          <w:color w:val="333333"/>
          <w:sz w:val="24"/>
          <w:szCs w:val="24"/>
          <w:bdr w:val="none" w:sz="0" w:space="0" w:color="auto" w:frame="1"/>
        </w:rPr>
        <w:t>(</w:t>
      </w:r>
      <w:proofErr w:type="spellStart"/>
      <w:r w:rsidRPr="00384EFD">
        <w:rPr>
          <w:rFonts w:ascii="PT Astra Serif" w:eastAsia="Times New Roman" w:hAnsi="PT Astra Serif" w:cs="Arial"/>
          <w:i/>
          <w:iCs/>
          <w:color w:val="333333"/>
          <w:sz w:val="24"/>
          <w:szCs w:val="24"/>
          <w:bdr w:val="none" w:sz="0" w:space="0" w:color="auto" w:frame="1"/>
        </w:rPr>
        <w:t>филимоновские</w:t>
      </w:r>
      <w:proofErr w:type="spellEnd"/>
      <w:r w:rsidRPr="00384EFD">
        <w:rPr>
          <w:rFonts w:ascii="PT Astra Serif" w:eastAsia="Times New Roman" w:hAnsi="PT Astra Serif" w:cs="Arial"/>
          <w:i/>
          <w:iCs/>
          <w:color w:val="333333"/>
          <w:sz w:val="24"/>
          <w:szCs w:val="24"/>
          <w:bdr w:val="none" w:sz="0" w:space="0" w:color="auto" w:frame="1"/>
        </w:rPr>
        <w:t xml:space="preserve">, дымковские, </w:t>
      </w:r>
      <w:proofErr w:type="spellStart"/>
      <w:r w:rsidRPr="00384EFD">
        <w:rPr>
          <w:rFonts w:ascii="PT Astra Serif" w:eastAsia="Times New Roman" w:hAnsi="PT Astra Serif" w:cs="Arial"/>
          <w:i/>
          <w:iCs/>
          <w:color w:val="333333"/>
          <w:sz w:val="24"/>
          <w:szCs w:val="24"/>
          <w:bdr w:val="none" w:sz="0" w:space="0" w:color="auto" w:frame="1"/>
        </w:rPr>
        <w:t>каргопольские</w:t>
      </w:r>
      <w:proofErr w:type="spellEnd"/>
      <w:r w:rsidRPr="00384EFD">
        <w:rPr>
          <w:rFonts w:ascii="PT Astra Serif" w:eastAsia="Times New Roman" w:hAnsi="PT Astra Serif" w:cs="Arial"/>
          <w:i/>
          <w:iCs/>
          <w:color w:val="333333"/>
          <w:sz w:val="24"/>
          <w:szCs w:val="24"/>
          <w:bdr w:val="none" w:sz="0" w:space="0" w:color="auto" w:frame="1"/>
        </w:rPr>
        <w:t xml:space="preserve"> и др.)</w:t>
      </w:r>
      <w:r w:rsidRPr="00384EFD">
        <w:rPr>
          <w:rFonts w:ascii="PT Astra Serif" w:eastAsia="Times New Roman" w:hAnsi="PT Astra Serif" w:cs="Arial"/>
          <w:color w:val="333333"/>
          <w:sz w:val="24"/>
          <w:szCs w:val="24"/>
        </w:rPr>
        <w:t> игрушки из дерева (</w:t>
      </w:r>
      <w:proofErr w:type="spellStart"/>
      <w:r w:rsidRPr="00384EFD">
        <w:rPr>
          <w:rFonts w:ascii="PT Astra Serif" w:eastAsia="Times New Roman" w:hAnsi="PT Astra Serif" w:cs="Arial"/>
          <w:color w:val="333333"/>
          <w:sz w:val="24"/>
          <w:szCs w:val="24"/>
        </w:rPr>
        <w:t>богородские</w:t>
      </w:r>
      <w:proofErr w:type="spellEnd"/>
      <w:r w:rsidRPr="00384EFD">
        <w:rPr>
          <w:rFonts w:ascii="PT Astra Serif" w:eastAsia="Times New Roman" w:hAnsi="PT Astra Serif" w:cs="Arial"/>
          <w:color w:val="333333"/>
          <w:sz w:val="24"/>
          <w:szCs w:val="24"/>
        </w:rPr>
        <w:t xml:space="preserve">, </w:t>
      </w:r>
      <w:proofErr w:type="spellStart"/>
      <w:r w:rsidRPr="00384EFD">
        <w:rPr>
          <w:rFonts w:ascii="PT Astra Serif" w:eastAsia="Times New Roman" w:hAnsi="PT Astra Serif" w:cs="Arial"/>
          <w:color w:val="333333"/>
          <w:sz w:val="24"/>
          <w:szCs w:val="24"/>
        </w:rPr>
        <w:t>сменевские</w:t>
      </w:r>
      <w:proofErr w:type="spellEnd"/>
      <w:r w:rsidRPr="00384EFD">
        <w:rPr>
          <w:rFonts w:ascii="PT Astra Serif" w:eastAsia="Times New Roman" w:hAnsi="PT Astra Serif" w:cs="Arial"/>
          <w:color w:val="333333"/>
          <w:sz w:val="24"/>
          <w:szCs w:val="24"/>
        </w:rPr>
        <w:t xml:space="preserve"> и. </w:t>
      </w:r>
      <w:proofErr w:type="spellStart"/>
      <w:proofErr w:type="gramStart"/>
      <w:r w:rsidRPr="00384EFD">
        <w:rPr>
          <w:rFonts w:ascii="PT Astra Serif" w:eastAsia="Times New Roman" w:hAnsi="PT Astra Serif" w:cs="Arial"/>
          <w:color w:val="333333"/>
          <w:sz w:val="24"/>
          <w:szCs w:val="24"/>
        </w:rPr>
        <w:t>др</w:t>
      </w:r>
      <w:proofErr w:type="spellEnd"/>
      <w:proofErr w:type="gramEnd"/>
    </w:p>
    <w:p w:rsidR="00C04999" w:rsidRPr="00384EFD" w:rsidRDefault="00C04999" w:rsidP="008324CE">
      <w:pPr>
        <w:spacing w:after="0" w:line="240" w:lineRule="auto"/>
        <w:rPr>
          <w:rFonts w:ascii="PT Astra Serif" w:eastAsia="Times New Roman" w:hAnsi="PT Astra Serif" w:cs="Arial"/>
          <w:color w:val="333333"/>
          <w:sz w:val="24"/>
          <w:szCs w:val="24"/>
        </w:rPr>
      </w:pPr>
      <w:r w:rsidRPr="00384EFD">
        <w:rPr>
          <w:rFonts w:ascii="PT Astra Serif" w:eastAsia="Times New Roman" w:hAnsi="PT Astra Serif" w:cs="Arial"/>
          <w:color w:val="333333"/>
          <w:sz w:val="24"/>
          <w:szCs w:val="24"/>
        </w:rPr>
        <w:t>Наглядно-дидактические пособия</w:t>
      </w:r>
    </w:p>
    <w:p w:rsidR="00C04999" w:rsidRPr="00384EFD" w:rsidRDefault="00C04999" w:rsidP="008324CE">
      <w:pPr>
        <w:spacing w:after="0" w:line="240" w:lineRule="auto"/>
        <w:rPr>
          <w:rFonts w:ascii="PT Astra Serif" w:eastAsia="Times New Roman" w:hAnsi="PT Astra Serif" w:cs="Arial"/>
          <w:color w:val="333333"/>
          <w:sz w:val="24"/>
          <w:szCs w:val="24"/>
        </w:rPr>
      </w:pPr>
      <w:r w:rsidRPr="00384EFD">
        <w:rPr>
          <w:rFonts w:ascii="PT Astra Serif" w:eastAsia="Times New Roman" w:hAnsi="PT Astra Serif" w:cs="Arial"/>
          <w:color w:val="333333"/>
          <w:sz w:val="24"/>
          <w:szCs w:val="24"/>
          <w:bdr w:val="none" w:sz="0" w:space="0" w:color="auto" w:frame="1"/>
        </w:rPr>
        <w:t>Произведения живописи</w:t>
      </w:r>
      <w:r w:rsidRPr="00384EFD">
        <w:rPr>
          <w:rFonts w:ascii="PT Astra Serif" w:eastAsia="Times New Roman" w:hAnsi="PT Astra Serif" w:cs="Arial"/>
          <w:color w:val="333333"/>
          <w:sz w:val="24"/>
          <w:szCs w:val="24"/>
        </w:rPr>
        <w:t>: натюрморт, пейзаж, портрет</w:t>
      </w:r>
    </w:p>
    <w:p w:rsidR="00C04999" w:rsidRPr="00384EFD" w:rsidRDefault="00C04999" w:rsidP="008324CE">
      <w:pPr>
        <w:spacing w:after="0" w:line="240" w:lineRule="auto"/>
        <w:rPr>
          <w:rFonts w:ascii="PT Astra Serif" w:eastAsia="Times New Roman" w:hAnsi="PT Astra Serif" w:cs="Arial"/>
          <w:color w:val="333333"/>
          <w:sz w:val="24"/>
          <w:szCs w:val="24"/>
        </w:rPr>
      </w:pPr>
      <w:r w:rsidRPr="00384EFD">
        <w:rPr>
          <w:rFonts w:ascii="PT Astra Serif" w:eastAsia="Times New Roman" w:hAnsi="PT Astra Serif" w:cs="Arial"/>
          <w:color w:val="333333"/>
          <w:sz w:val="24"/>
          <w:szCs w:val="24"/>
        </w:rPr>
        <w:t>Бумага разного формата, разной формы, разного тона.</w:t>
      </w:r>
    </w:p>
    <w:p w:rsidR="00C04999" w:rsidRPr="00384EFD" w:rsidRDefault="00C04999" w:rsidP="008324CE">
      <w:pPr>
        <w:spacing w:after="0" w:line="240" w:lineRule="auto"/>
        <w:rPr>
          <w:rFonts w:ascii="PT Astra Serif" w:eastAsia="Times New Roman" w:hAnsi="PT Astra Serif" w:cs="Arial"/>
          <w:color w:val="333333"/>
          <w:sz w:val="24"/>
          <w:szCs w:val="24"/>
        </w:rPr>
      </w:pPr>
      <w:r w:rsidRPr="00384EFD">
        <w:rPr>
          <w:rFonts w:ascii="PT Astra Serif" w:eastAsia="Times New Roman" w:hAnsi="PT Astra Serif" w:cs="Arial"/>
          <w:color w:val="333333"/>
          <w:sz w:val="24"/>
          <w:szCs w:val="24"/>
        </w:rPr>
        <w:t xml:space="preserve">Достаточное количество цветных карандашей, красок, кистей, </w:t>
      </w:r>
      <w:proofErr w:type="spellStart"/>
      <w:proofErr w:type="gramStart"/>
      <w:r w:rsidRPr="00384EFD">
        <w:rPr>
          <w:rFonts w:ascii="PT Astra Serif" w:eastAsia="Times New Roman" w:hAnsi="PT Astra Serif" w:cs="Arial"/>
          <w:color w:val="333333"/>
          <w:sz w:val="24"/>
          <w:szCs w:val="24"/>
        </w:rPr>
        <w:t>тряпо</w:t>
      </w:r>
      <w:proofErr w:type="spellEnd"/>
      <w:r w:rsidRPr="00384EFD">
        <w:rPr>
          <w:rFonts w:ascii="PT Astra Serif" w:eastAsia="Times New Roman" w:hAnsi="PT Astra Serif" w:cs="Arial"/>
          <w:color w:val="333333"/>
          <w:sz w:val="24"/>
          <w:szCs w:val="24"/>
        </w:rPr>
        <w:t>-чек</w:t>
      </w:r>
      <w:proofErr w:type="gramEnd"/>
      <w:r w:rsidRPr="00384EFD">
        <w:rPr>
          <w:rFonts w:ascii="PT Astra Serif" w:eastAsia="Times New Roman" w:hAnsi="PT Astra Serif" w:cs="Arial"/>
          <w:color w:val="333333"/>
          <w:sz w:val="24"/>
          <w:szCs w:val="24"/>
        </w:rPr>
        <w:t>, пластилина </w:t>
      </w:r>
      <w:r w:rsidRPr="00384EFD">
        <w:rPr>
          <w:rFonts w:ascii="PT Astra Serif" w:eastAsia="Times New Roman" w:hAnsi="PT Astra Serif" w:cs="Arial"/>
          <w:i/>
          <w:iCs/>
          <w:color w:val="333333"/>
          <w:sz w:val="24"/>
          <w:szCs w:val="24"/>
          <w:bdr w:val="none" w:sz="0" w:space="0" w:color="auto" w:frame="1"/>
        </w:rPr>
        <w:t>(стеки, доски для лепки)</w:t>
      </w:r>
    </w:p>
    <w:p w:rsidR="00C04999" w:rsidRPr="00384EFD" w:rsidRDefault="00C04999" w:rsidP="008324CE">
      <w:pPr>
        <w:spacing w:after="0" w:line="240" w:lineRule="auto"/>
        <w:rPr>
          <w:rFonts w:ascii="PT Astra Serif" w:eastAsia="Times New Roman" w:hAnsi="PT Astra Serif" w:cs="Arial"/>
          <w:color w:val="333333"/>
          <w:sz w:val="24"/>
          <w:szCs w:val="24"/>
        </w:rPr>
      </w:pPr>
      <w:r w:rsidRPr="00384EFD">
        <w:rPr>
          <w:rFonts w:ascii="PT Astra Serif" w:eastAsia="Times New Roman" w:hAnsi="PT Astra Serif" w:cs="Arial"/>
          <w:color w:val="333333"/>
          <w:sz w:val="24"/>
          <w:szCs w:val="24"/>
        </w:rPr>
        <w:t>Наличие цветной бумаги и картона</w:t>
      </w:r>
    </w:p>
    <w:p w:rsidR="00C04999" w:rsidRPr="00384EFD" w:rsidRDefault="00C04999" w:rsidP="008324CE">
      <w:pPr>
        <w:spacing w:after="0" w:line="240" w:lineRule="auto"/>
        <w:rPr>
          <w:rFonts w:ascii="PT Astra Serif" w:eastAsia="Times New Roman" w:hAnsi="PT Astra Serif" w:cs="Arial"/>
          <w:color w:val="333333"/>
          <w:sz w:val="24"/>
          <w:szCs w:val="24"/>
        </w:rPr>
      </w:pPr>
      <w:r w:rsidRPr="00384EFD">
        <w:rPr>
          <w:rFonts w:ascii="PT Astra Serif" w:eastAsia="Times New Roman" w:hAnsi="PT Astra Serif" w:cs="Arial"/>
          <w:color w:val="333333"/>
          <w:sz w:val="24"/>
          <w:szCs w:val="24"/>
        </w:rPr>
        <w:t>Достаточное количество ножниц с закругленными концами, клея, клеенок, тряпочек, салфеток для аппликации</w:t>
      </w:r>
    </w:p>
    <w:p w:rsidR="00C04999" w:rsidRPr="00384EFD" w:rsidRDefault="00C04999" w:rsidP="008324CE">
      <w:pPr>
        <w:spacing w:after="0" w:line="240" w:lineRule="auto"/>
        <w:rPr>
          <w:rFonts w:ascii="PT Astra Serif" w:eastAsia="Times New Roman" w:hAnsi="PT Astra Serif" w:cs="Arial"/>
          <w:color w:val="333333"/>
          <w:sz w:val="24"/>
          <w:szCs w:val="24"/>
        </w:rPr>
      </w:pPr>
      <w:r w:rsidRPr="00384EFD">
        <w:rPr>
          <w:rFonts w:ascii="PT Astra Serif" w:eastAsia="Times New Roman" w:hAnsi="PT Astra Serif" w:cs="Arial"/>
          <w:color w:val="333333"/>
          <w:sz w:val="24"/>
          <w:szCs w:val="24"/>
        </w:rPr>
        <w:t>Бросовый материал </w:t>
      </w:r>
      <w:r w:rsidRPr="00384EFD">
        <w:rPr>
          <w:rFonts w:ascii="PT Astra Serif" w:eastAsia="Times New Roman" w:hAnsi="PT Astra Serif" w:cs="Arial"/>
          <w:i/>
          <w:iCs/>
          <w:color w:val="333333"/>
          <w:sz w:val="24"/>
          <w:szCs w:val="24"/>
          <w:bdr w:val="none" w:sz="0" w:space="0" w:color="auto" w:frame="1"/>
        </w:rPr>
        <w:t>(фольга, фантики от конфет и др.)</w:t>
      </w:r>
    </w:p>
    <w:p w:rsidR="00C04999" w:rsidRPr="00384EFD" w:rsidRDefault="00C04999" w:rsidP="008324CE">
      <w:pPr>
        <w:spacing w:after="0" w:line="240" w:lineRule="auto"/>
        <w:rPr>
          <w:rFonts w:ascii="PT Astra Serif" w:eastAsia="Times New Roman" w:hAnsi="PT Astra Serif" w:cs="Arial"/>
          <w:color w:val="333333"/>
          <w:sz w:val="24"/>
          <w:szCs w:val="24"/>
        </w:rPr>
      </w:pPr>
      <w:r w:rsidRPr="00384EFD">
        <w:rPr>
          <w:rFonts w:ascii="PT Astra Serif" w:eastAsia="Times New Roman" w:hAnsi="PT Astra Serif" w:cs="Arial"/>
          <w:color w:val="333333"/>
          <w:sz w:val="24"/>
          <w:szCs w:val="24"/>
        </w:rPr>
        <w:t>Место для сменных выставок детских работ, совместных работ </w:t>
      </w:r>
      <w:r w:rsidRPr="00384EFD">
        <w:rPr>
          <w:rFonts w:ascii="PT Astra Serif" w:eastAsia="Times New Roman" w:hAnsi="PT Astra Serif" w:cs="Arial"/>
          <w:b/>
          <w:bCs/>
          <w:color w:val="333333"/>
          <w:sz w:val="24"/>
          <w:szCs w:val="24"/>
        </w:rPr>
        <w:t>детей и родителей</w:t>
      </w:r>
    </w:p>
    <w:p w:rsidR="00C04999" w:rsidRPr="00384EFD" w:rsidRDefault="00C04999" w:rsidP="008324CE">
      <w:pPr>
        <w:spacing w:after="0" w:line="240" w:lineRule="auto"/>
        <w:rPr>
          <w:rFonts w:ascii="PT Astra Serif" w:eastAsia="Times New Roman" w:hAnsi="PT Astra Serif" w:cs="Arial"/>
          <w:color w:val="333333"/>
          <w:sz w:val="24"/>
          <w:szCs w:val="24"/>
        </w:rPr>
      </w:pPr>
      <w:r w:rsidRPr="00384EFD">
        <w:rPr>
          <w:rFonts w:ascii="PT Astra Serif" w:eastAsia="Times New Roman" w:hAnsi="PT Astra Serif" w:cs="Arial"/>
          <w:color w:val="333333"/>
          <w:sz w:val="24"/>
          <w:szCs w:val="24"/>
        </w:rPr>
        <w:t>Место для сменных выставок произведений изоискусства</w:t>
      </w:r>
    </w:p>
    <w:p w:rsidR="00C04999" w:rsidRPr="00384EFD" w:rsidRDefault="00C04999" w:rsidP="008324CE">
      <w:pPr>
        <w:spacing w:after="0" w:line="240" w:lineRule="auto"/>
        <w:rPr>
          <w:rFonts w:ascii="PT Astra Serif" w:eastAsia="Times New Roman" w:hAnsi="PT Astra Serif" w:cs="Arial"/>
          <w:color w:val="333333"/>
          <w:sz w:val="24"/>
          <w:szCs w:val="24"/>
        </w:rPr>
      </w:pPr>
      <w:r w:rsidRPr="00384EFD">
        <w:rPr>
          <w:rFonts w:ascii="PT Astra Serif" w:eastAsia="Times New Roman" w:hAnsi="PT Astra Serif" w:cs="Arial"/>
          <w:color w:val="333333"/>
          <w:sz w:val="24"/>
          <w:szCs w:val="24"/>
        </w:rPr>
        <w:t>Альбом</w:t>
      </w:r>
      <w:proofErr w:type="gramStart"/>
      <w:r w:rsidRPr="00384EFD">
        <w:rPr>
          <w:rFonts w:ascii="PT Astra Serif" w:eastAsia="Times New Roman" w:hAnsi="PT Astra Serif" w:cs="Arial"/>
          <w:color w:val="333333"/>
          <w:sz w:val="24"/>
          <w:szCs w:val="24"/>
        </w:rPr>
        <w:t>ы-</w:t>
      </w:r>
      <w:proofErr w:type="gramEnd"/>
      <w:r w:rsidRPr="00384EFD">
        <w:rPr>
          <w:rFonts w:ascii="PT Astra Serif" w:eastAsia="Times New Roman" w:hAnsi="PT Astra Serif" w:cs="Arial"/>
          <w:color w:val="333333"/>
          <w:sz w:val="24"/>
          <w:szCs w:val="24"/>
        </w:rPr>
        <w:t xml:space="preserve"> раскраски</w:t>
      </w:r>
    </w:p>
    <w:p w:rsidR="00C04999" w:rsidRPr="00384EFD" w:rsidRDefault="00C04999" w:rsidP="008324CE">
      <w:pPr>
        <w:spacing w:after="0" w:line="240" w:lineRule="auto"/>
        <w:rPr>
          <w:rFonts w:ascii="PT Astra Serif" w:eastAsia="Times New Roman" w:hAnsi="PT Astra Serif" w:cs="Arial"/>
          <w:color w:val="333333"/>
          <w:sz w:val="24"/>
          <w:szCs w:val="24"/>
        </w:rPr>
      </w:pPr>
      <w:r w:rsidRPr="00384EFD">
        <w:rPr>
          <w:rFonts w:ascii="PT Astra Serif" w:eastAsia="Times New Roman" w:hAnsi="PT Astra Serif" w:cs="Arial"/>
          <w:color w:val="333333"/>
          <w:sz w:val="24"/>
          <w:szCs w:val="24"/>
        </w:rPr>
        <w:t>Наборы открыток, картинки, книги и альбомы с иллюстрациями, предметные картинки</w:t>
      </w:r>
    </w:p>
    <w:p w:rsidR="00C04999" w:rsidRPr="00384EFD" w:rsidRDefault="00C04999" w:rsidP="008324CE">
      <w:pPr>
        <w:spacing w:after="0" w:line="240" w:lineRule="auto"/>
        <w:rPr>
          <w:rFonts w:ascii="PT Astra Serif" w:eastAsia="Times New Roman" w:hAnsi="PT Astra Serif" w:cs="Arial"/>
          <w:b/>
          <w:color w:val="333333"/>
          <w:sz w:val="24"/>
          <w:szCs w:val="24"/>
        </w:rPr>
      </w:pPr>
      <w:r w:rsidRPr="00384EFD">
        <w:rPr>
          <w:rFonts w:ascii="PT Astra Serif" w:eastAsia="Times New Roman" w:hAnsi="PT Astra Serif" w:cs="Arial"/>
          <w:b/>
          <w:color w:val="333333"/>
          <w:sz w:val="24"/>
          <w:szCs w:val="24"/>
        </w:rPr>
        <w:t>В уголках музыкальной деятельности….</w:t>
      </w:r>
    </w:p>
    <w:p w:rsidR="00C04999" w:rsidRPr="00384EFD" w:rsidRDefault="00C04999" w:rsidP="008324CE">
      <w:pPr>
        <w:spacing w:after="0" w:line="240" w:lineRule="auto"/>
        <w:rPr>
          <w:rFonts w:ascii="PT Astra Serif" w:eastAsia="Times New Roman" w:hAnsi="PT Astra Serif" w:cs="Arial"/>
          <w:color w:val="333333"/>
          <w:sz w:val="24"/>
          <w:szCs w:val="24"/>
        </w:rPr>
      </w:pPr>
      <w:r w:rsidRPr="00384EFD">
        <w:rPr>
          <w:rFonts w:ascii="PT Astra Serif" w:eastAsia="Times New Roman" w:hAnsi="PT Astra Serif" w:cs="Arial"/>
          <w:color w:val="333333"/>
          <w:sz w:val="24"/>
          <w:szCs w:val="24"/>
        </w:rPr>
        <w:t>Детские музыкальные инструменты</w:t>
      </w:r>
    </w:p>
    <w:p w:rsidR="00C04999" w:rsidRPr="00384EFD" w:rsidRDefault="00C04999" w:rsidP="008324CE">
      <w:pPr>
        <w:spacing w:after="0" w:line="240" w:lineRule="auto"/>
        <w:rPr>
          <w:rFonts w:ascii="PT Astra Serif" w:eastAsia="Times New Roman" w:hAnsi="PT Astra Serif" w:cs="Arial"/>
          <w:color w:val="333333"/>
          <w:sz w:val="24"/>
          <w:szCs w:val="24"/>
        </w:rPr>
      </w:pPr>
      <w:r w:rsidRPr="00384EFD">
        <w:rPr>
          <w:rFonts w:ascii="PT Astra Serif" w:eastAsia="Times New Roman" w:hAnsi="PT Astra Serif" w:cs="Arial"/>
          <w:color w:val="333333"/>
          <w:sz w:val="24"/>
          <w:szCs w:val="24"/>
        </w:rPr>
        <w:t>Магнитофон</w:t>
      </w:r>
    </w:p>
    <w:p w:rsidR="00C04999" w:rsidRPr="00384EFD" w:rsidRDefault="00C04999" w:rsidP="008324CE">
      <w:pPr>
        <w:spacing w:after="0" w:line="240" w:lineRule="auto"/>
        <w:rPr>
          <w:rFonts w:ascii="PT Astra Serif" w:eastAsia="Times New Roman" w:hAnsi="PT Astra Serif" w:cs="Arial"/>
          <w:color w:val="333333"/>
          <w:sz w:val="24"/>
          <w:szCs w:val="24"/>
        </w:rPr>
      </w:pPr>
      <w:r w:rsidRPr="00384EFD">
        <w:rPr>
          <w:rFonts w:ascii="PT Astra Serif" w:eastAsia="Times New Roman" w:hAnsi="PT Astra Serif" w:cs="Arial"/>
          <w:color w:val="333333"/>
          <w:sz w:val="24"/>
          <w:szCs w:val="24"/>
          <w:bdr w:val="none" w:sz="0" w:space="0" w:color="auto" w:frame="1"/>
        </w:rPr>
        <w:t>В аудиозаписи</w:t>
      </w:r>
      <w:r w:rsidRPr="00384EFD">
        <w:rPr>
          <w:rFonts w:ascii="PT Astra Serif" w:eastAsia="Times New Roman" w:hAnsi="PT Astra Serif" w:cs="Arial"/>
          <w:color w:val="333333"/>
          <w:sz w:val="24"/>
          <w:szCs w:val="24"/>
        </w:rPr>
        <w:t>: детские песенки, фрагменты классических музыкальных, фольклорных произведений, колыбельные, записи звуков природы</w:t>
      </w:r>
    </w:p>
    <w:p w:rsidR="00C04999" w:rsidRPr="00384EFD" w:rsidRDefault="00C04999" w:rsidP="008324CE">
      <w:pPr>
        <w:spacing w:after="0" w:line="240" w:lineRule="auto"/>
        <w:rPr>
          <w:rFonts w:ascii="PT Astra Serif" w:eastAsia="Times New Roman" w:hAnsi="PT Astra Serif" w:cs="Arial"/>
          <w:color w:val="333333"/>
          <w:sz w:val="24"/>
          <w:szCs w:val="24"/>
        </w:rPr>
      </w:pPr>
      <w:r w:rsidRPr="00384EFD">
        <w:rPr>
          <w:rFonts w:ascii="PT Astra Serif" w:eastAsia="Times New Roman" w:hAnsi="PT Astra Serif" w:cs="Arial"/>
          <w:color w:val="333333"/>
          <w:sz w:val="24"/>
          <w:szCs w:val="24"/>
        </w:rPr>
        <w:t>Альбомы с рисунками или фотографиями музыкальных инструментов.</w:t>
      </w:r>
    </w:p>
    <w:p w:rsidR="00C04999" w:rsidRPr="00384EFD" w:rsidRDefault="00C04999" w:rsidP="008324CE">
      <w:pPr>
        <w:spacing w:after="0" w:line="240" w:lineRule="auto"/>
        <w:rPr>
          <w:rFonts w:ascii="PT Astra Serif" w:eastAsia="Times New Roman" w:hAnsi="PT Astra Serif" w:cs="Arial"/>
          <w:color w:val="333333"/>
          <w:sz w:val="24"/>
          <w:szCs w:val="24"/>
        </w:rPr>
      </w:pPr>
      <w:proofErr w:type="gramStart"/>
      <w:r w:rsidRPr="00384EFD">
        <w:rPr>
          <w:rFonts w:ascii="PT Astra Serif" w:eastAsia="Times New Roman" w:hAnsi="PT Astra Serif" w:cs="Arial"/>
          <w:color w:val="333333"/>
          <w:sz w:val="24"/>
          <w:szCs w:val="24"/>
        </w:rPr>
        <w:t>Картинки к песням, исполняемых на музыкальных занятиях</w:t>
      </w:r>
      <w:proofErr w:type="gramEnd"/>
    </w:p>
    <w:p w:rsidR="00C04999" w:rsidRPr="00384EFD" w:rsidRDefault="00C04999" w:rsidP="008324CE">
      <w:pPr>
        <w:spacing w:after="0" w:line="240" w:lineRule="auto"/>
        <w:rPr>
          <w:rFonts w:ascii="PT Astra Serif" w:eastAsia="Times New Roman" w:hAnsi="PT Astra Serif" w:cs="Arial"/>
          <w:color w:val="333333"/>
          <w:sz w:val="24"/>
          <w:szCs w:val="24"/>
        </w:rPr>
      </w:pPr>
      <w:r w:rsidRPr="00384EFD">
        <w:rPr>
          <w:rFonts w:ascii="PT Astra Serif" w:eastAsia="Times New Roman" w:hAnsi="PT Astra Serif" w:cs="Arial"/>
          <w:color w:val="333333"/>
          <w:sz w:val="24"/>
          <w:szCs w:val="24"/>
        </w:rPr>
        <w:t>Электромузыкальные игрушки с наборами мелодий</w:t>
      </w:r>
    </w:p>
    <w:p w:rsidR="00C04999" w:rsidRPr="00384EFD" w:rsidRDefault="00C04999" w:rsidP="008324CE">
      <w:pPr>
        <w:spacing w:after="0" w:line="240" w:lineRule="auto"/>
        <w:rPr>
          <w:rFonts w:ascii="PT Astra Serif" w:eastAsia="Times New Roman" w:hAnsi="PT Astra Serif" w:cs="Arial"/>
          <w:color w:val="333333"/>
          <w:sz w:val="24"/>
          <w:szCs w:val="24"/>
        </w:rPr>
      </w:pPr>
      <w:r w:rsidRPr="00384EFD">
        <w:rPr>
          <w:rFonts w:ascii="PT Astra Serif" w:eastAsia="Times New Roman" w:hAnsi="PT Astra Serif" w:cs="Arial"/>
          <w:color w:val="333333"/>
          <w:sz w:val="24"/>
          <w:szCs w:val="24"/>
        </w:rPr>
        <w:t>Звуковые книжки и открытки</w:t>
      </w:r>
    </w:p>
    <w:p w:rsidR="00C04999" w:rsidRPr="00384EFD" w:rsidRDefault="00C04999" w:rsidP="008324CE">
      <w:pPr>
        <w:spacing w:after="0" w:line="240" w:lineRule="auto"/>
        <w:rPr>
          <w:rFonts w:ascii="PT Astra Serif" w:eastAsia="Times New Roman" w:hAnsi="PT Astra Serif" w:cs="Arial"/>
          <w:color w:val="333333"/>
          <w:sz w:val="24"/>
          <w:szCs w:val="24"/>
        </w:rPr>
      </w:pPr>
      <w:r w:rsidRPr="00384EFD">
        <w:rPr>
          <w:rFonts w:ascii="PT Astra Serif" w:eastAsia="Times New Roman" w:hAnsi="PT Astra Serif" w:cs="Arial"/>
          <w:color w:val="333333"/>
          <w:sz w:val="24"/>
          <w:szCs w:val="24"/>
        </w:rPr>
        <w:t>Музыкальные игрушки </w:t>
      </w:r>
      <w:r w:rsidRPr="00384EFD">
        <w:rPr>
          <w:rFonts w:ascii="PT Astra Serif" w:eastAsia="Times New Roman" w:hAnsi="PT Astra Serif" w:cs="Arial"/>
          <w:i/>
          <w:iCs/>
          <w:color w:val="333333"/>
          <w:sz w:val="24"/>
          <w:szCs w:val="24"/>
          <w:bdr w:val="none" w:sz="0" w:space="0" w:color="auto" w:frame="1"/>
        </w:rPr>
        <w:t>(озвученные, не озвученные)</w:t>
      </w:r>
    </w:p>
    <w:p w:rsidR="00C04999" w:rsidRPr="00384EFD" w:rsidRDefault="00C04999" w:rsidP="008324CE">
      <w:pPr>
        <w:spacing w:after="0" w:line="240" w:lineRule="auto"/>
        <w:rPr>
          <w:rFonts w:ascii="PT Astra Serif" w:eastAsia="Times New Roman" w:hAnsi="PT Astra Serif" w:cs="Arial"/>
          <w:color w:val="333333"/>
          <w:sz w:val="24"/>
          <w:szCs w:val="24"/>
        </w:rPr>
      </w:pPr>
      <w:r w:rsidRPr="00384EFD">
        <w:rPr>
          <w:rFonts w:ascii="PT Astra Serif" w:eastAsia="Times New Roman" w:hAnsi="PT Astra Serif" w:cs="Arial"/>
          <w:color w:val="333333"/>
          <w:sz w:val="24"/>
          <w:szCs w:val="24"/>
        </w:rPr>
        <w:t>Музыкальн</w:t>
      </w:r>
      <w:proofErr w:type="gramStart"/>
      <w:r w:rsidRPr="00384EFD">
        <w:rPr>
          <w:rFonts w:ascii="PT Astra Serif" w:eastAsia="Times New Roman" w:hAnsi="PT Astra Serif" w:cs="Arial"/>
          <w:color w:val="333333"/>
          <w:sz w:val="24"/>
          <w:szCs w:val="24"/>
        </w:rPr>
        <w:t>о-</w:t>
      </w:r>
      <w:proofErr w:type="gramEnd"/>
      <w:r w:rsidRPr="00384EFD">
        <w:rPr>
          <w:rFonts w:ascii="PT Astra Serif" w:eastAsia="Times New Roman" w:hAnsi="PT Astra Serif" w:cs="Arial"/>
          <w:color w:val="333333"/>
          <w:sz w:val="24"/>
          <w:szCs w:val="24"/>
        </w:rPr>
        <w:t xml:space="preserve"> дидактические игры</w:t>
      </w:r>
    </w:p>
    <w:p w:rsidR="00C04999" w:rsidRPr="00384EFD" w:rsidRDefault="00C04999" w:rsidP="008324CE">
      <w:pPr>
        <w:spacing w:after="0" w:line="240" w:lineRule="auto"/>
        <w:rPr>
          <w:rFonts w:ascii="PT Astra Serif" w:eastAsia="Times New Roman" w:hAnsi="PT Astra Serif" w:cs="Arial"/>
          <w:color w:val="333333"/>
          <w:sz w:val="24"/>
          <w:szCs w:val="24"/>
        </w:rPr>
      </w:pPr>
      <w:r w:rsidRPr="00384EFD">
        <w:rPr>
          <w:rFonts w:ascii="PT Astra Serif" w:eastAsia="Times New Roman" w:hAnsi="PT Astra Serif" w:cs="Arial"/>
          <w:color w:val="333333"/>
          <w:sz w:val="24"/>
          <w:szCs w:val="24"/>
        </w:rPr>
        <w:t>Музыкальн</w:t>
      </w:r>
      <w:proofErr w:type="gramStart"/>
      <w:r w:rsidRPr="00384EFD">
        <w:rPr>
          <w:rFonts w:ascii="PT Astra Serif" w:eastAsia="Times New Roman" w:hAnsi="PT Astra Serif" w:cs="Arial"/>
          <w:color w:val="333333"/>
          <w:sz w:val="24"/>
          <w:szCs w:val="24"/>
        </w:rPr>
        <w:t>о-</w:t>
      </w:r>
      <w:proofErr w:type="gramEnd"/>
      <w:r w:rsidRPr="00384EFD">
        <w:rPr>
          <w:rFonts w:ascii="PT Astra Serif" w:eastAsia="Times New Roman" w:hAnsi="PT Astra Serif" w:cs="Arial"/>
          <w:color w:val="333333"/>
          <w:sz w:val="24"/>
          <w:szCs w:val="24"/>
        </w:rPr>
        <w:t xml:space="preserve"> дидактические пособия</w:t>
      </w:r>
    </w:p>
    <w:p w:rsidR="00C04999" w:rsidRPr="00384EFD" w:rsidRDefault="00C04999" w:rsidP="008324CE">
      <w:pPr>
        <w:spacing w:after="0" w:line="240" w:lineRule="auto"/>
        <w:rPr>
          <w:rFonts w:ascii="PT Astra Serif" w:eastAsia="Times New Roman" w:hAnsi="PT Astra Serif" w:cs="Arial"/>
          <w:color w:val="333333"/>
          <w:sz w:val="24"/>
          <w:szCs w:val="24"/>
        </w:rPr>
      </w:pPr>
      <w:r w:rsidRPr="00384EFD">
        <w:rPr>
          <w:rFonts w:ascii="PT Astra Serif" w:eastAsia="Times New Roman" w:hAnsi="PT Astra Serif" w:cs="Arial"/>
          <w:color w:val="333333"/>
          <w:sz w:val="24"/>
          <w:szCs w:val="24"/>
        </w:rPr>
        <w:t>Всё это способствует раскрепощению </w:t>
      </w:r>
      <w:r w:rsidRPr="00384EFD">
        <w:rPr>
          <w:rFonts w:ascii="PT Astra Serif" w:eastAsia="Times New Roman" w:hAnsi="PT Astra Serif" w:cs="Arial"/>
          <w:b/>
          <w:bCs/>
          <w:color w:val="333333"/>
          <w:sz w:val="24"/>
          <w:szCs w:val="24"/>
        </w:rPr>
        <w:t>детей</w:t>
      </w:r>
      <w:r w:rsidR="00771126" w:rsidRPr="00384EFD">
        <w:rPr>
          <w:rFonts w:ascii="PT Astra Serif" w:eastAsia="Times New Roman" w:hAnsi="PT Astra Serif" w:cs="Arial"/>
          <w:color w:val="333333"/>
          <w:sz w:val="24"/>
          <w:szCs w:val="24"/>
        </w:rPr>
        <w:t>, положительному эмоцио</w:t>
      </w:r>
      <w:r w:rsidRPr="00384EFD">
        <w:rPr>
          <w:rFonts w:ascii="PT Astra Serif" w:eastAsia="Times New Roman" w:hAnsi="PT Astra Serif" w:cs="Arial"/>
          <w:color w:val="333333"/>
          <w:sz w:val="24"/>
          <w:szCs w:val="24"/>
        </w:rPr>
        <w:t>нальному настрою на весь день.</w:t>
      </w:r>
    </w:p>
    <w:p w:rsidR="00C04999" w:rsidRPr="00384EFD" w:rsidRDefault="00C04999" w:rsidP="008324CE">
      <w:pPr>
        <w:spacing w:after="0" w:line="240" w:lineRule="auto"/>
        <w:ind w:firstLine="708"/>
        <w:rPr>
          <w:rFonts w:ascii="PT Astra Serif" w:eastAsia="Times New Roman" w:hAnsi="PT Astra Serif" w:cs="Arial"/>
          <w:color w:val="333333"/>
          <w:sz w:val="24"/>
          <w:szCs w:val="24"/>
        </w:rPr>
      </w:pPr>
      <w:r w:rsidRPr="00384EFD">
        <w:rPr>
          <w:rFonts w:ascii="PT Astra Serif" w:eastAsia="Times New Roman" w:hAnsi="PT Astra Serif" w:cs="Arial"/>
          <w:color w:val="333333"/>
          <w:sz w:val="24"/>
          <w:szCs w:val="24"/>
        </w:rPr>
        <w:t>Созданная в детском саду предметно-</w:t>
      </w:r>
      <w:r w:rsidRPr="00384EFD">
        <w:rPr>
          <w:rFonts w:ascii="PT Astra Serif" w:eastAsia="Times New Roman" w:hAnsi="PT Astra Serif" w:cs="Arial"/>
          <w:b/>
          <w:bCs/>
          <w:color w:val="333333"/>
          <w:sz w:val="24"/>
          <w:szCs w:val="24"/>
        </w:rPr>
        <w:t>развивающая</w:t>
      </w:r>
      <w:r w:rsidR="00771126" w:rsidRPr="00384EFD">
        <w:rPr>
          <w:rFonts w:ascii="PT Astra Serif" w:eastAsia="Times New Roman" w:hAnsi="PT Astra Serif" w:cs="Arial"/>
          <w:color w:val="333333"/>
          <w:sz w:val="24"/>
          <w:szCs w:val="24"/>
        </w:rPr>
        <w:t> среда должна спо</w:t>
      </w:r>
      <w:r w:rsidRPr="00384EFD">
        <w:rPr>
          <w:rFonts w:ascii="PT Astra Serif" w:eastAsia="Times New Roman" w:hAnsi="PT Astra Serif" w:cs="Arial"/>
          <w:color w:val="333333"/>
          <w:sz w:val="24"/>
          <w:szCs w:val="24"/>
        </w:rPr>
        <w:t>собствовать познавательному </w:t>
      </w:r>
      <w:r w:rsidRPr="00384EFD">
        <w:rPr>
          <w:rFonts w:ascii="PT Astra Serif" w:eastAsia="Times New Roman" w:hAnsi="PT Astra Serif" w:cs="Arial"/>
          <w:b/>
          <w:bCs/>
          <w:color w:val="333333"/>
          <w:sz w:val="24"/>
          <w:szCs w:val="24"/>
        </w:rPr>
        <w:t>развитию</w:t>
      </w:r>
      <w:r w:rsidRPr="00384EFD">
        <w:rPr>
          <w:rFonts w:ascii="PT Astra Serif" w:eastAsia="Times New Roman" w:hAnsi="PT Astra Serif" w:cs="Arial"/>
          <w:color w:val="333333"/>
          <w:sz w:val="24"/>
          <w:szCs w:val="24"/>
        </w:rPr>
        <w:t>, </w:t>
      </w:r>
      <w:r w:rsidRPr="00384EFD">
        <w:rPr>
          <w:rFonts w:ascii="PT Astra Serif" w:eastAsia="Times New Roman" w:hAnsi="PT Astra Serif" w:cs="Arial"/>
          <w:b/>
          <w:bCs/>
          <w:color w:val="333333"/>
          <w:sz w:val="24"/>
          <w:szCs w:val="24"/>
        </w:rPr>
        <w:t>развитию</w:t>
      </w:r>
      <w:r w:rsidRPr="00384EFD">
        <w:rPr>
          <w:rFonts w:ascii="PT Astra Serif" w:eastAsia="Times New Roman" w:hAnsi="PT Astra Serif" w:cs="Arial"/>
          <w:color w:val="333333"/>
          <w:sz w:val="24"/>
          <w:szCs w:val="24"/>
        </w:rPr>
        <w:t> интереса к миру искусства, навыков в изобразительной, музыкальной, театрализованной деятельности, творчеству.</w:t>
      </w:r>
    </w:p>
    <w:p w:rsidR="00C04999" w:rsidRPr="00384EFD" w:rsidRDefault="00C04999" w:rsidP="008324CE">
      <w:pPr>
        <w:spacing w:after="0" w:line="240" w:lineRule="auto"/>
        <w:rPr>
          <w:rFonts w:ascii="PT Astra Serif" w:eastAsia="Times New Roman" w:hAnsi="PT Astra Serif" w:cs="Arial"/>
          <w:color w:val="333333"/>
          <w:sz w:val="24"/>
          <w:szCs w:val="24"/>
        </w:rPr>
      </w:pPr>
      <w:r w:rsidRPr="00384EFD">
        <w:rPr>
          <w:rFonts w:ascii="PT Astra Serif" w:eastAsia="Times New Roman" w:hAnsi="PT Astra Serif" w:cs="Arial"/>
          <w:color w:val="333333"/>
          <w:sz w:val="24"/>
          <w:szCs w:val="24"/>
        </w:rPr>
        <w:t>Основным компонентом системы работы по </w:t>
      </w:r>
      <w:r w:rsidRPr="00384EFD">
        <w:rPr>
          <w:rFonts w:ascii="PT Astra Serif" w:eastAsia="Times New Roman" w:hAnsi="PT Astra Serif" w:cs="Arial"/>
          <w:b/>
          <w:bCs/>
          <w:color w:val="333333"/>
          <w:sz w:val="24"/>
          <w:szCs w:val="24"/>
        </w:rPr>
        <w:t>художественно-эстетическому развитию</w:t>
      </w:r>
      <w:r w:rsidR="00771126" w:rsidRPr="00384EFD">
        <w:rPr>
          <w:rFonts w:ascii="PT Astra Serif" w:eastAsia="Times New Roman" w:hAnsi="PT Astra Serif" w:cs="Arial"/>
          <w:b/>
          <w:bCs/>
          <w:color w:val="333333"/>
          <w:sz w:val="24"/>
          <w:szCs w:val="24"/>
        </w:rPr>
        <w:t xml:space="preserve"> </w:t>
      </w:r>
      <w:r w:rsidRPr="00384EFD">
        <w:rPr>
          <w:rFonts w:ascii="PT Astra Serif" w:eastAsia="Times New Roman" w:hAnsi="PT Astra Serif" w:cs="Arial"/>
          <w:color w:val="333333"/>
          <w:sz w:val="24"/>
          <w:szCs w:val="24"/>
        </w:rPr>
        <w:t>является организация образовательного процесса.</w:t>
      </w:r>
    </w:p>
    <w:p w:rsidR="00C04999" w:rsidRPr="00384EFD" w:rsidRDefault="00C04999" w:rsidP="008324CE">
      <w:pPr>
        <w:spacing w:after="0" w:line="240" w:lineRule="auto"/>
        <w:rPr>
          <w:rFonts w:ascii="PT Astra Serif" w:eastAsia="Times New Roman" w:hAnsi="PT Astra Serif" w:cs="Arial"/>
          <w:color w:val="333333"/>
          <w:sz w:val="24"/>
          <w:szCs w:val="24"/>
        </w:rPr>
      </w:pPr>
      <w:r w:rsidRPr="00384EFD">
        <w:rPr>
          <w:rFonts w:ascii="PT Astra Serif" w:eastAsia="Times New Roman" w:hAnsi="PT Astra Serif" w:cs="Arial"/>
          <w:color w:val="333333"/>
          <w:sz w:val="24"/>
          <w:szCs w:val="24"/>
        </w:rPr>
        <w:t>Образовательная работа по </w:t>
      </w:r>
      <w:r w:rsidRPr="00384EFD">
        <w:rPr>
          <w:rFonts w:ascii="PT Astra Serif" w:eastAsia="Times New Roman" w:hAnsi="PT Astra Serif" w:cs="Arial"/>
          <w:b/>
          <w:bCs/>
          <w:color w:val="333333"/>
          <w:sz w:val="24"/>
          <w:szCs w:val="24"/>
        </w:rPr>
        <w:t>художественно-эстетическому развитию детей</w:t>
      </w:r>
      <w:r w:rsidRPr="00384EFD">
        <w:rPr>
          <w:rFonts w:ascii="PT Astra Serif" w:eastAsia="Times New Roman" w:hAnsi="PT Astra Serif" w:cs="Arial"/>
          <w:color w:val="333333"/>
          <w:sz w:val="24"/>
          <w:szCs w:val="24"/>
        </w:rPr>
        <w:t> в ДОУ должна вестись одновременно в нескольких </w:t>
      </w:r>
      <w:r w:rsidRPr="00384EFD">
        <w:rPr>
          <w:rFonts w:ascii="PT Astra Serif" w:eastAsia="Times New Roman" w:hAnsi="PT Astra Serif" w:cs="Arial"/>
          <w:color w:val="333333"/>
          <w:sz w:val="24"/>
          <w:szCs w:val="24"/>
          <w:bdr w:val="none" w:sz="0" w:space="0" w:color="auto" w:frame="1"/>
        </w:rPr>
        <w:t>направлениях</w:t>
      </w:r>
      <w:r w:rsidRPr="00384EFD">
        <w:rPr>
          <w:rFonts w:ascii="PT Astra Serif" w:eastAsia="Times New Roman" w:hAnsi="PT Astra Serif" w:cs="Arial"/>
          <w:color w:val="333333"/>
          <w:sz w:val="24"/>
          <w:szCs w:val="24"/>
        </w:rPr>
        <w:t>:</w:t>
      </w:r>
    </w:p>
    <w:p w:rsidR="00C04999" w:rsidRPr="00384EFD" w:rsidRDefault="00C04999" w:rsidP="008324CE">
      <w:pPr>
        <w:spacing w:after="0" w:line="240" w:lineRule="auto"/>
        <w:rPr>
          <w:rFonts w:ascii="PT Astra Serif" w:eastAsia="Times New Roman" w:hAnsi="PT Astra Serif" w:cs="Arial"/>
          <w:color w:val="333333"/>
          <w:sz w:val="24"/>
          <w:szCs w:val="24"/>
        </w:rPr>
      </w:pPr>
      <w:r w:rsidRPr="00384EFD">
        <w:rPr>
          <w:rFonts w:ascii="PT Astra Serif" w:eastAsia="Times New Roman" w:hAnsi="PT Astra Serif" w:cs="Arial"/>
          <w:color w:val="333333"/>
          <w:sz w:val="24"/>
          <w:szCs w:val="24"/>
        </w:rPr>
        <w:t>• Взаимодействие педагогов и </w:t>
      </w:r>
      <w:r w:rsidRPr="00384EFD">
        <w:rPr>
          <w:rFonts w:ascii="PT Astra Serif" w:eastAsia="Times New Roman" w:hAnsi="PT Astra Serif" w:cs="Arial"/>
          <w:b/>
          <w:bCs/>
          <w:color w:val="333333"/>
          <w:sz w:val="24"/>
          <w:szCs w:val="24"/>
        </w:rPr>
        <w:t>детей</w:t>
      </w:r>
    </w:p>
    <w:p w:rsidR="00C04999" w:rsidRPr="00384EFD" w:rsidRDefault="00C04999" w:rsidP="008324CE">
      <w:pPr>
        <w:spacing w:after="0" w:line="240" w:lineRule="auto"/>
        <w:rPr>
          <w:rFonts w:ascii="PT Astra Serif" w:eastAsia="Times New Roman" w:hAnsi="PT Astra Serif" w:cs="Arial"/>
          <w:color w:val="333333"/>
          <w:sz w:val="24"/>
          <w:szCs w:val="24"/>
        </w:rPr>
      </w:pPr>
      <w:r w:rsidRPr="00384EFD">
        <w:rPr>
          <w:rFonts w:ascii="PT Astra Serif" w:eastAsia="Times New Roman" w:hAnsi="PT Astra Serif" w:cs="Arial"/>
          <w:color w:val="333333"/>
          <w:sz w:val="24"/>
          <w:szCs w:val="24"/>
        </w:rPr>
        <w:t>• Взаимодействия с семьями</w:t>
      </w:r>
    </w:p>
    <w:p w:rsidR="00C04999" w:rsidRPr="00384EFD" w:rsidRDefault="00C04999" w:rsidP="008324CE">
      <w:pPr>
        <w:spacing w:after="0" w:line="240" w:lineRule="auto"/>
        <w:rPr>
          <w:rFonts w:ascii="PT Astra Serif" w:eastAsia="Times New Roman" w:hAnsi="PT Astra Serif" w:cs="Arial"/>
          <w:color w:val="333333"/>
          <w:sz w:val="24"/>
          <w:szCs w:val="24"/>
        </w:rPr>
      </w:pPr>
      <w:r w:rsidRPr="00384EFD">
        <w:rPr>
          <w:rFonts w:ascii="PT Astra Serif" w:eastAsia="Times New Roman" w:hAnsi="PT Astra Serif" w:cs="Arial"/>
          <w:color w:val="333333"/>
          <w:sz w:val="24"/>
          <w:szCs w:val="24"/>
        </w:rPr>
        <w:t>• Сотрудничество с учреждениями социально-педагогической среды</w:t>
      </w:r>
    </w:p>
    <w:p w:rsidR="00C04999" w:rsidRPr="00384EFD" w:rsidRDefault="00C04999" w:rsidP="008324CE">
      <w:pPr>
        <w:spacing w:after="0" w:line="240" w:lineRule="auto"/>
        <w:rPr>
          <w:rFonts w:ascii="PT Astra Serif" w:eastAsia="Times New Roman" w:hAnsi="PT Astra Serif" w:cs="Arial"/>
          <w:color w:val="333333"/>
          <w:sz w:val="24"/>
          <w:szCs w:val="24"/>
        </w:rPr>
      </w:pPr>
      <w:r w:rsidRPr="00384EFD">
        <w:rPr>
          <w:rFonts w:ascii="PT Astra Serif" w:eastAsia="Times New Roman" w:hAnsi="PT Astra Serif" w:cs="Arial"/>
          <w:color w:val="333333"/>
          <w:sz w:val="24"/>
          <w:szCs w:val="24"/>
        </w:rPr>
        <w:t>Взаимодействие педагогов и </w:t>
      </w:r>
      <w:r w:rsidRPr="00384EFD">
        <w:rPr>
          <w:rFonts w:ascii="PT Astra Serif" w:eastAsia="Times New Roman" w:hAnsi="PT Astra Serif" w:cs="Arial"/>
          <w:b/>
          <w:bCs/>
          <w:color w:val="333333"/>
          <w:sz w:val="24"/>
          <w:szCs w:val="24"/>
        </w:rPr>
        <w:t>детей</w:t>
      </w:r>
      <w:r w:rsidRPr="00384EFD">
        <w:rPr>
          <w:rFonts w:ascii="PT Astra Serif" w:eastAsia="Times New Roman" w:hAnsi="PT Astra Serif" w:cs="Arial"/>
          <w:color w:val="333333"/>
          <w:sz w:val="24"/>
          <w:szCs w:val="24"/>
        </w:rPr>
        <w:t> осуществляется через следующие формы </w:t>
      </w:r>
      <w:r w:rsidRPr="00384EFD">
        <w:rPr>
          <w:rFonts w:ascii="PT Astra Serif" w:eastAsia="Times New Roman" w:hAnsi="PT Astra Serif" w:cs="Arial"/>
          <w:color w:val="333333"/>
          <w:sz w:val="24"/>
          <w:szCs w:val="24"/>
          <w:bdr w:val="none" w:sz="0" w:space="0" w:color="auto" w:frame="1"/>
        </w:rPr>
        <w:t>работы</w:t>
      </w:r>
      <w:r w:rsidRPr="00384EFD">
        <w:rPr>
          <w:rFonts w:ascii="PT Astra Serif" w:eastAsia="Times New Roman" w:hAnsi="PT Astra Serif" w:cs="Arial"/>
          <w:color w:val="333333"/>
          <w:sz w:val="24"/>
          <w:szCs w:val="24"/>
        </w:rPr>
        <w:t>:</w:t>
      </w:r>
    </w:p>
    <w:p w:rsidR="00C04999" w:rsidRPr="00384EFD" w:rsidRDefault="00C04999" w:rsidP="008324CE">
      <w:pPr>
        <w:spacing w:after="0" w:line="240" w:lineRule="auto"/>
        <w:rPr>
          <w:rFonts w:ascii="PT Astra Serif" w:eastAsia="Times New Roman" w:hAnsi="PT Astra Serif" w:cs="Arial"/>
          <w:color w:val="333333"/>
          <w:sz w:val="24"/>
          <w:szCs w:val="24"/>
        </w:rPr>
      </w:pPr>
      <w:r w:rsidRPr="00384EFD">
        <w:rPr>
          <w:rFonts w:ascii="PT Astra Serif" w:eastAsia="Times New Roman" w:hAnsi="PT Astra Serif" w:cs="Arial"/>
          <w:color w:val="333333"/>
          <w:sz w:val="24"/>
          <w:szCs w:val="24"/>
        </w:rPr>
        <w:lastRenderedPageBreak/>
        <w:t>- НОД </w:t>
      </w:r>
      <w:r w:rsidRPr="00384EFD">
        <w:rPr>
          <w:rFonts w:ascii="PT Astra Serif" w:eastAsia="Times New Roman" w:hAnsi="PT Astra Serif" w:cs="Arial"/>
          <w:i/>
          <w:iCs/>
          <w:color w:val="333333"/>
          <w:sz w:val="24"/>
          <w:szCs w:val="24"/>
          <w:bdr w:val="none" w:sz="0" w:space="0" w:color="auto" w:frame="1"/>
        </w:rPr>
        <w:t>(непосредственно образовательная деятельность)</w:t>
      </w:r>
      <w:r w:rsidRPr="00384EFD">
        <w:rPr>
          <w:rFonts w:ascii="PT Astra Serif" w:eastAsia="Times New Roman" w:hAnsi="PT Astra Serif" w:cs="Arial"/>
          <w:color w:val="333333"/>
          <w:sz w:val="24"/>
          <w:szCs w:val="24"/>
        </w:rPr>
        <w:t>. Это занятия эстетического </w:t>
      </w:r>
      <w:r w:rsidRPr="00384EFD">
        <w:rPr>
          <w:rFonts w:ascii="PT Astra Serif" w:eastAsia="Times New Roman" w:hAnsi="PT Astra Serif" w:cs="Arial"/>
          <w:color w:val="333333"/>
          <w:sz w:val="24"/>
          <w:szCs w:val="24"/>
          <w:bdr w:val="none" w:sz="0" w:space="0" w:color="auto" w:frame="1"/>
        </w:rPr>
        <w:t>цикла</w:t>
      </w:r>
      <w:r w:rsidRPr="00384EFD">
        <w:rPr>
          <w:rFonts w:ascii="PT Astra Serif" w:eastAsia="Times New Roman" w:hAnsi="PT Astra Serif" w:cs="Arial"/>
          <w:color w:val="333333"/>
          <w:sz w:val="24"/>
          <w:szCs w:val="24"/>
        </w:rPr>
        <w:t xml:space="preserve">: по </w:t>
      </w:r>
      <w:proofErr w:type="spellStart"/>
      <w:r w:rsidRPr="00384EFD">
        <w:rPr>
          <w:rFonts w:ascii="PT Astra Serif" w:eastAsia="Times New Roman" w:hAnsi="PT Astra Serif" w:cs="Arial"/>
          <w:color w:val="333333"/>
          <w:sz w:val="24"/>
          <w:szCs w:val="24"/>
        </w:rPr>
        <w:t>изодеятельности</w:t>
      </w:r>
      <w:proofErr w:type="spellEnd"/>
      <w:r w:rsidRPr="00384EFD">
        <w:rPr>
          <w:rFonts w:ascii="PT Astra Serif" w:eastAsia="Times New Roman" w:hAnsi="PT Astra Serif" w:cs="Arial"/>
          <w:color w:val="333333"/>
          <w:sz w:val="24"/>
          <w:szCs w:val="24"/>
        </w:rPr>
        <w:t>, музыкальные, по ознакомлению с </w:t>
      </w:r>
      <w:r w:rsidRPr="00384EFD">
        <w:rPr>
          <w:rFonts w:ascii="PT Astra Serif" w:eastAsia="Times New Roman" w:hAnsi="PT Astra Serif" w:cs="Arial"/>
          <w:b/>
          <w:bCs/>
          <w:color w:val="333333"/>
          <w:sz w:val="24"/>
          <w:szCs w:val="24"/>
        </w:rPr>
        <w:t>художественной литературой</w:t>
      </w:r>
      <w:r w:rsidRPr="00384EFD">
        <w:rPr>
          <w:rFonts w:ascii="PT Astra Serif" w:eastAsia="Times New Roman" w:hAnsi="PT Astra Serif" w:cs="Arial"/>
          <w:color w:val="333333"/>
          <w:sz w:val="24"/>
          <w:szCs w:val="24"/>
        </w:rPr>
        <w:t>. Но, самое главное, необходима организация работы </w:t>
      </w:r>
      <w:r w:rsidRPr="00384EFD">
        <w:rPr>
          <w:rFonts w:ascii="PT Astra Serif" w:eastAsia="Times New Roman" w:hAnsi="PT Astra Serif" w:cs="Arial"/>
          <w:b/>
          <w:bCs/>
          <w:color w:val="333333"/>
          <w:sz w:val="24"/>
          <w:szCs w:val="24"/>
        </w:rPr>
        <w:t>художественно</w:t>
      </w:r>
      <w:r w:rsidRPr="00384EFD">
        <w:rPr>
          <w:rFonts w:ascii="PT Astra Serif" w:eastAsia="Times New Roman" w:hAnsi="PT Astra Serif" w:cs="Arial"/>
          <w:color w:val="333333"/>
          <w:sz w:val="24"/>
          <w:szCs w:val="24"/>
        </w:rPr>
        <w:t>-эстетической направленности на всех видах занятий </w:t>
      </w:r>
      <w:r w:rsidRPr="00384EFD">
        <w:rPr>
          <w:rFonts w:ascii="PT Astra Serif" w:eastAsia="Times New Roman" w:hAnsi="PT Astra Serif" w:cs="Arial"/>
          <w:i/>
          <w:iCs/>
          <w:color w:val="333333"/>
          <w:sz w:val="24"/>
          <w:szCs w:val="24"/>
          <w:bdr w:val="none" w:sz="0" w:space="0" w:color="auto" w:frame="1"/>
        </w:rPr>
        <w:t>(интеграция образовательных областей)</w:t>
      </w:r>
      <w:r w:rsidRPr="00384EFD">
        <w:rPr>
          <w:rFonts w:ascii="PT Astra Serif" w:eastAsia="Times New Roman" w:hAnsi="PT Astra Serif" w:cs="Arial"/>
          <w:color w:val="333333"/>
          <w:sz w:val="24"/>
          <w:szCs w:val="24"/>
        </w:rPr>
        <w:t>. Это включение </w:t>
      </w:r>
      <w:r w:rsidRPr="00384EFD">
        <w:rPr>
          <w:rFonts w:ascii="PT Astra Serif" w:eastAsia="Times New Roman" w:hAnsi="PT Astra Serif" w:cs="Arial"/>
          <w:b/>
          <w:bCs/>
          <w:color w:val="333333"/>
          <w:sz w:val="24"/>
          <w:szCs w:val="24"/>
        </w:rPr>
        <w:t>художественного слова</w:t>
      </w:r>
      <w:r w:rsidRPr="00384EFD">
        <w:rPr>
          <w:rFonts w:ascii="PT Astra Serif" w:eastAsia="Times New Roman" w:hAnsi="PT Astra Serif" w:cs="Arial"/>
          <w:color w:val="333333"/>
          <w:sz w:val="24"/>
          <w:szCs w:val="24"/>
        </w:rPr>
        <w:t>, музыкального сопровождения, демонстрация иллюстраций, драматизации и т. п. ….</w:t>
      </w:r>
    </w:p>
    <w:p w:rsidR="00C04999" w:rsidRPr="00384EFD" w:rsidRDefault="00C04999" w:rsidP="008324CE">
      <w:pPr>
        <w:spacing w:after="0" w:line="240" w:lineRule="auto"/>
        <w:rPr>
          <w:rFonts w:ascii="PT Astra Serif" w:eastAsia="Times New Roman" w:hAnsi="PT Astra Serif" w:cs="Arial"/>
          <w:color w:val="333333"/>
          <w:sz w:val="24"/>
          <w:szCs w:val="24"/>
        </w:rPr>
      </w:pPr>
      <w:r w:rsidRPr="00384EFD">
        <w:rPr>
          <w:rFonts w:ascii="PT Astra Serif" w:eastAsia="Times New Roman" w:hAnsi="PT Astra Serif" w:cs="Arial"/>
          <w:color w:val="333333"/>
          <w:sz w:val="24"/>
          <w:szCs w:val="24"/>
        </w:rPr>
        <w:t>- Организованная образовательная деятельность взрослых и </w:t>
      </w:r>
      <w:r w:rsidRPr="00384EFD">
        <w:rPr>
          <w:rFonts w:ascii="PT Astra Serif" w:eastAsia="Times New Roman" w:hAnsi="PT Astra Serif" w:cs="Arial"/>
          <w:b/>
          <w:bCs/>
          <w:color w:val="333333"/>
          <w:sz w:val="24"/>
          <w:szCs w:val="24"/>
        </w:rPr>
        <w:t>детей </w:t>
      </w:r>
      <w:r w:rsidRPr="00384EFD">
        <w:rPr>
          <w:rFonts w:ascii="PT Astra Serif" w:eastAsia="Times New Roman" w:hAnsi="PT Astra Serif" w:cs="Arial"/>
          <w:color w:val="333333"/>
          <w:sz w:val="24"/>
          <w:szCs w:val="24"/>
        </w:rPr>
        <w:t>(праздники, </w:t>
      </w:r>
      <w:r w:rsidRPr="00384EFD">
        <w:rPr>
          <w:rFonts w:ascii="PT Astra Serif" w:eastAsia="Times New Roman" w:hAnsi="PT Astra Serif" w:cs="Arial"/>
          <w:b/>
          <w:bCs/>
          <w:color w:val="333333"/>
          <w:sz w:val="24"/>
          <w:szCs w:val="24"/>
        </w:rPr>
        <w:t>развлечения</w:t>
      </w:r>
      <w:r w:rsidRPr="00384EFD">
        <w:rPr>
          <w:rFonts w:ascii="PT Astra Serif" w:eastAsia="Times New Roman" w:hAnsi="PT Astra Serif" w:cs="Arial"/>
          <w:color w:val="333333"/>
          <w:sz w:val="24"/>
          <w:szCs w:val="24"/>
        </w:rPr>
        <w:t>, тематические музыкальные вечера, театрализованные представления, дидактические игры, выставки рисунков и поделок и др.)</w:t>
      </w:r>
    </w:p>
    <w:p w:rsidR="00C04999" w:rsidRPr="00384EFD" w:rsidRDefault="00C04999" w:rsidP="008324CE">
      <w:pPr>
        <w:spacing w:after="0" w:line="240" w:lineRule="auto"/>
        <w:rPr>
          <w:rFonts w:ascii="PT Astra Serif" w:eastAsia="Times New Roman" w:hAnsi="PT Astra Serif" w:cs="Arial"/>
          <w:color w:val="333333"/>
          <w:sz w:val="24"/>
          <w:szCs w:val="24"/>
        </w:rPr>
      </w:pPr>
      <w:r w:rsidRPr="00384EFD">
        <w:rPr>
          <w:rFonts w:ascii="PT Astra Serif" w:eastAsia="Times New Roman" w:hAnsi="PT Astra Serif" w:cs="Arial"/>
          <w:color w:val="333333"/>
          <w:sz w:val="24"/>
          <w:szCs w:val="24"/>
        </w:rPr>
        <w:t>- Самостоятельная детская деятельность, направленная на укрепление интереса к </w:t>
      </w:r>
      <w:r w:rsidRPr="00384EFD">
        <w:rPr>
          <w:rFonts w:ascii="PT Astra Serif" w:eastAsia="Times New Roman" w:hAnsi="PT Astra Serif" w:cs="Arial"/>
          <w:b/>
          <w:bCs/>
          <w:color w:val="333333"/>
          <w:sz w:val="24"/>
          <w:szCs w:val="24"/>
        </w:rPr>
        <w:t>художественной деятельности и развитие</w:t>
      </w:r>
      <w:r w:rsidRPr="00384EFD">
        <w:rPr>
          <w:rFonts w:ascii="PT Astra Serif" w:eastAsia="Times New Roman" w:hAnsi="PT Astra Serif" w:cs="Arial"/>
          <w:color w:val="333333"/>
          <w:sz w:val="24"/>
          <w:szCs w:val="24"/>
        </w:rPr>
        <w:t> творческих способностей </w:t>
      </w:r>
      <w:r w:rsidRPr="00384EFD">
        <w:rPr>
          <w:rFonts w:ascii="PT Astra Serif" w:eastAsia="Times New Roman" w:hAnsi="PT Astra Serif" w:cs="Arial"/>
          <w:i/>
          <w:iCs/>
          <w:color w:val="333333"/>
          <w:sz w:val="24"/>
          <w:szCs w:val="24"/>
          <w:bdr w:val="none" w:sz="0" w:space="0" w:color="auto" w:frame="1"/>
        </w:rPr>
        <w:t>(игры, концерты, инсценировки, продуктивная деятельность)</w:t>
      </w:r>
      <w:r w:rsidRPr="00384EFD">
        <w:rPr>
          <w:rFonts w:ascii="PT Astra Serif" w:eastAsia="Times New Roman" w:hAnsi="PT Astra Serif" w:cs="Arial"/>
          <w:color w:val="333333"/>
          <w:sz w:val="24"/>
          <w:szCs w:val="24"/>
        </w:rPr>
        <w:t>.</w:t>
      </w:r>
    </w:p>
    <w:p w:rsidR="00C04999" w:rsidRPr="00384EFD" w:rsidRDefault="00C04999" w:rsidP="008324CE">
      <w:pPr>
        <w:spacing w:after="0" w:line="240" w:lineRule="auto"/>
        <w:ind w:firstLine="708"/>
        <w:rPr>
          <w:rFonts w:ascii="PT Astra Serif" w:eastAsia="Times New Roman" w:hAnsi="PT Astra Serif" w:cs="Arial"/>
          <w:color w:val="333333"/>
          <w:sz w:val="24"/>
          <w:szCs w:val="24"/>
        </w:rPr>
      </w:pPr>
      <w:r w:rsidRPr="00384EFD">
        <w:rPr>
          <w:rFonts w:ascii="PT Astra Serif" w:eastAsia="Times New Roman" w:hAnsi="PT Astra Serif" w:cs="Arial"/>
          <w:color w:val="333333"/>
          <w:sz w:val="24"/>
          <w:szCs w:val="24"/>
        </w:rPr>
        <w:t>Для того</w:t>
      </w:r>
      <w:proofErr w:type="gramStart"/>
      <w:r w:rsidRPr="00384EFD">
        <w:rPr>
          <w:rFonts w:ascii="PT Astra Serif" w:eastAsia="Times New Roman" w:hAnsi="PT Astra Serif" w:cs="Arial"/>
          <w:color w:val="333333"/>
          <w:sz w:val="24"/>
          <w:szCs w:val="24"/>
        </w:rPr>
        <w:t>,</w:t>
      </w:r>
      <w:proofErr w:type="gramEnd"/>
      <w:r w:rsidRPr="00384EFD">
        <w:rPr>
          <w:rFonts w:ascii="PT Astra Serif" w:eastAsia="Times New Roman" w:hAnsi="PT Astra Serif" w:cs="Arial"/>
          <w:color w:val="333333"/>
          <w:sz w:val="24"/>
          <w:szCs w:val="24"/>
        </w:rPr>
        <w:t xml:space="preserve"> чтобы </w:t>
      </w:r>
      <w:r w:rsidRPr="00384EFD">
        <w:rPr>
          <w:rFonts w:ascii="PT Astra Serif" w:eastAsia="Times New Roman" w:hAnsi="PT Astra Serif" w:cs="Arial"/>
          <w:b/>
          <w:bCs/>
          <w:color w:val="333333"/>
          <w:sz w:val="24"/>
          <w:szCs w:val="24"/>
        </w:rPr>
        <w:t>развернулась</w:t>
      </w:r>
      <w:r w:rsidRPr="00384EFD">
        <w:rPr>
          <w:rFonts w:ascii="PT Astra Serif" w:eastAsia="Times New Roman" w:hAnsi="PT Astra Serif" w:cs="Arial"/>
          <w:color w:val="333333"/>
          <w:sz w:val="24"/>
          <w:szCs w:val="24"/>
        </w:rPr>
        <w:t> самостоятельная деятельность, необходимы </w:t>
      </w:r>
      <w:r w:rsidRPr="00384EFD">
        <w:rPr>
          <w:rFonts w:ascii="PT Astra Serif" w:eastAsia="Times New Roman" w:hAnsi="PT Astra Serif" w:cs="Arial"/>
          <w:b/>
          <w:bCs/>
          <w:color w:val="333333"/>
          <w:sz w:val="24"/>
          <w:szCs w:val="24"/>
        </w:rPr>
        <w:t>условия</w:t>
      </w:r>
      <w:r w:rsidRPr="00384EFD">
        <w:rPr>
          <w:rFonts w:ascii="PT Astra Serif" w:eastAsia="Times New Roman" w:hAnsi="PT Astra Serif" w:cs="Arial"/>
          <w:color w:val="333333"/>
          <w:sz w:val="24"/>
          <w:szCs w:val="24"/>
        </w:rPr>
        <w:t xml:space="preserve">: насыщенная предметная среда, </w:t>
      </w:r>
      <w:proofErr w:type="spellStart"/>
      <w:r w:rsidRPr="00384EFD">
        <w:rPr>
          <w:rFonts w:ascii="PT Astra Serif" w:eastAsia="Times New Roman" w:hAnsi="PT Astra Serif" w:cs="Arial"/>
          <w:color w:val="333333"/>
          <w:sz w:val="24"/>
          <w:szCs w:val="24"/>
        </w:rPr>
        <w:t>сформированность</w:t>
      </w:r>
      <w:proofErr w:type="spellEnd"/>
      <w:r w:rsidRPr="00384EFD">
        <w:rPr>
          <w:rFonts w:ascii="PT Astra Serif" w:eastAsia="Times New Roman" w:hAnsi="PT Astra Serif" w:cs="Arial"/>
          <w:color w:val="333333"/>
          <w:sz w:val="24"/>
          <w:szCs w:val="24"/>
        </w:rPr>
        <w:t xml:space="preserve"> навыков и умений, мотивация ….</w:t>
      </w:r>
    </w:p>
    <w:p w:rsidR="00C04999" w:rsidRPr="00384EFD" w:rsidRDefault="00C04999" w:rsidP="008324CE">
      <w:pPr>
        <w:spacing w:after="0" w:line="240" w:lineRule="auto"/>
        <w:rPr>
          <w:rFonts w:ascii="PT Astra Serif" w:eastAsia="Times New Roman" w:hAnsi="PT Astra Serif" w:cs="Arial"/>
          <w:color w:val="333333"/>
          <w:sz w:val="24"/>
          <w:szCs w:val="24"/>
        </w:rPr>
      </w:pPr>
      <w:r w:rsidRPr="00384EFD">
        <w:rPr>
          <w:rFonts w:ascii="PT Astra Serif" w:eastAsia="Times New Roman" w:hAnsi="PT Astra Serif" w:cs="Arial"/>
          <w:color w:val="333333"/>
          <w:sz w:val="24"/>
          <w:szCs w:val="24"/>
        </w:rPr>
        <w:t>Знания, полученные в ходе непосредственной образовательной организованной деятельности эстетического цикла, отражаются в игровой деятельности воспитанников. Они с удовольствием музицируют, показывают мини-спектакли, танцуют, пересказывают сказки, занимаются собственным сочинительством, рисуют, создают коллективные творческие работы.</w:t>
      </w:r>
    </w:p>
    <w:p w:rsidR="00C04999" w:rsidRPr="00384EFD" w:rsidRDefault="00C04999" w:rsidP="008324CE">
      <w:pPr>
        <w:spacing w:after="0" w:line="240" w:lineRule="auto"/>
        <w:ind w:firstLine="708"/>
        <w:rPr>
          <w:rFonts w:ascii="PT Astra Serif" w:eastAsia="Times New Roman" w:hAnsi="PT Astra Serif" w:cs="Arial"/>
          <w:color w:val="333333"/>
          <w:sz w:val="24"/>
          <w:szCs w:val="24"/>
        </w:rPr>
      </w:pPr>
      <w:r w:rsidRPr="00384EFD">
        <w:rPr>
          <w:rFonts w:ascii="PT Astra Serif" w:eastAsia="Times New Roman" w:hAnsi="PT Astra Serif" w:cs="Arial"/>
          <w:color w:val="333333"/>
          <w:sz w:val="24"/>
          <w:szCs w:val="24"/>
        </w:rPr>
        <w:t>Организация разнообразных форм работы с детьми отражается на ре</w:t>
      </w:r>
      <w:r w:rsidRPr="00384EFD">
        <w:rPr>
          <w:rFonts w:ascii="PT Astra Serif" w:eastAsia="Times New Roman" w:hAnsi="PT Astra Serif" w:cs="Arial"/>
          <w:color w:val="333333"/>
          <w:sz w:val="24"/>
          <w:szCs w:val="24"/>
          <w:bdr w:val="none" w:sz="0" w:space="0" w:color="auto" w:frame="1"/>
        </w:rPr>
        <w:t>зультатах</w:t>
      </w:r>
      <w:r w:rsidRPr="00384EFD">
        <w:rPr>
          <w:rFonts w:ascii="PT Astra Serif" w:eastAsia="Times New Roman" w:hAnsi="PT Astra Serif" w:cs="Arial"/>
          <w:color w:val="333333"/>
          <w:sz w:val="24"/>
          <w:szCs w:val="24"/>
        </w:rPr>
        <w:t>: дети проявляют интерес и тво</w:t>
      </w:r>
      <w:r w:rsidR="00771126" w:rsidRPr="00384EFD">
        <w:rPr>
          <w:rFonts w:ascii="PT Astra Serif" w:eastAsia="Times New Roman" w:hAnsi="PT Astra Serif" w:cs="Arial"/>
          <w:color w:val="333333"/>
          <w:sz w:val="24"/>
          <w:szCs w:val="24"/>
        </w:rPr>
        <w:t>рчество в изобразительной, музы</w:t>
      </w:r>
      <w:r w:rsidRPr="00384EFD">
        <w:rPr>
          <w:rFonts w:ascii="PT Astra Serif" w:eastAsia="Times New Roman" w:hAnsi="PT Astra Serif" w:cs="Arial"/>
          <w:color w:val="333333"/>
          <w:sz w:val="24"/>
          <w:szCs w:val="24"/>
        </w:rPr>
        <w:t>кальной, </w:t>
      </w:r>
      <w:r w:rsidRPr="00384EFD">
        <w:rPr>
          <w:rFonts w:ascii="PT Astra Serif" w:eastAsia="Times New Roman" w:hAnsi="PT Astra Serif" w:cs="Arial"/>
          <w:b/>
          <w:bCs/>
          <w:color w:val="333333"/>
          <w:sz w:val="24"/>
          <w:szCs w:val="24"/>
        </w:rPr>
        <w:t>художественно-речевой</w:t>
      </w:r>
      <w:r w:rsidRPr="00384EFD">
        <w:rPr>
          <w:rFonts w:ascii="PT Astra Serif" w:eastAsia="Times New Roman" w:hAnsi="PT Astra Serif" w:cs="Arial"/>
          <w:color w:val="333333"/>
          <w:sz w:val="24"/>
          <w:szCs w:val="24"/>
        </w:rPr>
        <w:t>, театрализованной деятельности; участвуют в выставках и конкурсах.</w:t>
      </w:r>
    </w:p>
    <w:p w:rsidR="00C04999" w:rsidRPr="00384EFD" w:rsidRDefault="00C04999" w:rsidP="008324CE">
      <w:pPr>
        <w:spacing w:after="0" w:line="240" w:lineRule="auto"/>
        <w:rPr>
          <w:rFonts w:ascii="PT Astra Serif" w:eastAsia="Times New Roman" w:hAnsi="PT Astra Serif" w:cs="Arial"/>
          <w:color w:val="333333"/>
          <w:sz w:val="24"/>
          <w:szCs w:val="24"/>
        </w:rPr>
      </w:pPr>
      <w:r w:rsidRPr="00384EFD">
        <w:rPr>
          <w:rFonts w:ascii="PT Astra Serif" w:eastAsia="Times New Roman" w:hAnsi="PT Astra Serif" w:cs="Arial"/>
          <w:color w:val="333333"/>
          <w:sz w:val="24"/>
          <w:szCs w:val="24"/>
        </w:rPr>
        <w:t>Богатейшее поле для эстетического </w:t>
      </w:r>
      <w:r w:rsidRPr="00384EFD">
        <w:rPr>
          <w:rFonts w:ascii="PT Astra Serif" w:eastAsia="Times New Roman" w:hAnsi="PT Astra Serif" w:cs="Arial"/>
          <w:b/>
          <w:bCs/>
          <w:color w:val="333333"/>
          <w:sz w:val="24"/>
          <w:szCs w:val="24"/>
        </w:rPr>
        <w:t>развития детей</w:t>
      </w:r>
      <w:r w:rsidRPr="00384EFD">
        <w:rPr>
          <w:rFonts w:ascii="PT Astra Serif" w:eastAsia="Times New Roman" w:hAnsi="PT Astra Serif" w:cs="Arial"/>
          <w:color w:val="333333"/>
          <w:sz w:val="24"/>
          <w:szCs w:val="24"/>
        </w:rPr>
        <w:t>, а так же </w:t>
      </w:r>
      <w:r w:rsidRPr="00384EFD">
        <w:rPr>
          <w:rFonts w:ascii="PT Astra Serif" w:eastAsia="Times New Roman" w:hAnsi="PT Astra Serif" w:cs="Arial"/>
          <w:b/>
          <w:bCs/>
          <w:color w:val="333333"/>
          <w:sz w:val="24"/>
          <w:szCs w:val="24"/>
        </w:rPr>
        <w:t>развития</w:t>
      </w:r>
      <w:r w:rsidRPr="00384EFD">
        <w:rPr>
          <w:rFonts w:ascii="PT Astra Serif" w:eastAsia="Times New Roman" w:hAnsi="PT Astra Serif" w:cs="Arial"/>
          <w:color w:val="333333"/>
          <w:sz w:val="24"/>
          <w:szCs w:val="24"/>
        </w:rPr>
        <w:t> их творческих способностей представляет театрализованная деятельность. Она представляет собой органический синтез </w:t>
      </w:r>
      <w:r w:rsidRPr="00384EFD">
        <w:rPr>
          <w:rFonts w:ascii="PT Astra Serif" w:eastAsia="Times New Roman" w:hAnsi="PT Astra Serif" w:cs="Arial"/>
          <w:b/>
          <w:bCs/>
          <w:color w:val="333333"/>
          <w:sz w:val="24"/>
          <w:szCs w:val="24"/>
        </w:rPr>
        <w:t>художественной литературы</w:t>
      </w:r>
      <w:r w:rsidRPr="00384EFD">
        <w:rPr>
          <w:rFonts w:ascii="PT Astra Serif" w:eastAsia="Times New Roman" w:hAnsi="PT Astra Serif" w:cs="Arial"/>
          <w:color w:val="333333"/>
          <w:sz w:val="24"/>
          <w:szCs w:val="24"/>
        </w:rPr>
        <w:t>, музыки, танца, живописи, актерского мастерства и сосредотачивает в себе средства выразительности, имеющиеся в арсенале отдельных искусств.</w:t>
      </w:r>
    </w:p>
    <w:p w:rsidR="00C04999" w:rsidRPr="00384EFD" w:rsidRDefault="00C04999" w:rsidP="008324CE">
      <w:pPr>
        <w:spacing w:after="0" w:line="240" w:lineRule="auto"/>
        <w:ind w:firstLine="708"/>
        <w:rPr>
          <w:rFonts w:ascii="PT Astra Serif" w:eastAsia="Times New Roman" w:hAnsi="PT Astra Serif" w:cs="Arial"/>
          <w:color w:val="333333"/>
          <w:sz w:val="24"/>
          <w:szCs w:val="24"/>
        </w:rPr>
      </w:pPr>
      <w:r w:rsidRPr="00384EFD">
        <w:rPr>
          <w:rFonts w:ascii="PT Astra Serif" w:eastAsia="Times New Roman" w:hAnsi="PT Astra Serif" w:cs="Arial"/>
          <w:color w:val="333333"/>
          <w:sz w:val="24"/>
          <w:szCs w:val="24"/>
        </w:rPr>
        <w:t>Для осуществления полноценного </w:t>
      </w:r>
      <w:r w:rsidRPr="00384EFD">
        <w:rPr>
          <w:rFonts w:ascii="PT Astra Serif" w:eastAsia="Times New Roman" w:hAnsi="PT Astra Serif" w:cs="Arial"/>
          <w:b/>
          <w:bCs/>
          <w:color w:val="333333"/>
          <w:sz w:val="24"/>
          <w:szCs w:val="24"/>
        </w:rPr>
        <w:t>развития</w:t>
      </w:r>
      <w:r w:rsidRPr="00384EFD">
        <w:rPr>
          <w:rFonts w:ascii="PT Astra Serif" w:eastAsia="Times New Roman" w:hAnsi="PT Astra Serif" w:cs="Arial"/>
          <w:color w:val="333333"/>
          <w:sz w:val="24"/>
          <w:szCs w:val="24"/>
        </w:rPr>
        <w:t xml:space="preserve"> и воспитания ребенка </w:t>
      </w:r>
      <w:proofErr w:type="gramStart"/>
      <w:r w:rsidRPr="00384EFD">
        <w:rPr>
          <w:rFonts w:ascii="PT Astra Serif" w:eastAsia="Times New Roman" w:hAnsi="PT Astra Serif" w:cs="Arial"/>
          <w:color w:val="333333"/>
          <w:sz w:val="24"/>
          <w:szCs w:val="24"/>
        </w:rPr>
        <w:t>-д</w:t>
      </w:r>
      <w:proofErr w:type="gramEnd"/>
      <w:r w:rsidRPr="00384EFD">
        <w:rPr>
          <w:rFonts w:ascii="PT Astra Serif" w:eastAsia="Times New Roman" w:hAnsi="PT Astra Serif" w:cs="Arial"/>
          <w:color w:val="333333"/>
          <w:sz w:val="24"/>
          <w:szCs w:val="24"/>
        </w:rPr>
        <w:t>ошкольника необходимо согласование усилий дошкольного учреждения и семьи, в которой он воспитывается. Несмотря на то, что ребенок проводит в детском саду большую часть времени, семья остается важнейшим социальным институтом, оказывающим решающее влияние на </w:t>
      </w:r>
      <w:r w:rsidRPr="00384EFD">
        <w:rPr>
          <w:rFonts w:ascii="PT Astra Serif" w:eastAsia="Times New Roman" w:hAnsi="PT Astra Serif" w:cs="Arial"/>
          <w:b/>
          <w:bCs/>
          <w:color w:val="333333"/>
          <w:sz w:val="24"/>
          <w:szCs w:val="24"/>
        </w:rPr>
        <w:t>развитие</w:t>
      </w:r>
      <w:r w:rsidRPr="00384EFD">
        <w:rPr>
          <w:rFonts w:ascii="PT Astra Serif" w:eastAsia="Times New Roman" w:hAnsi="PT Astra Serif" w:cs="Arial"/>
          <w:color w:val="333333"/>
          <w:sz w:val="24"/>
          <w:szCs w:val="24"/>
        </w:rPr>
        <w:t> личности дошкольника.</w:t>
      </w:r>
    </w:p>
    <w:p w:rsidR="00C04999" w:rsidRPr="00384EFD" w:rsidRDefault="00C04999" w:rsidP="008324CE">
      <w:pPr>
        <w:spacing w:after="0" w:line="240" w:lineRule="auto"/>
        <w:ind w:firstLine="708"/>
        <w:rPr>
          <w:rFonts w:ascii="PT Astra Serif" w:eastAsia="Times New Roman" w:hAnsi="PT Astra Serif" w:cs="Arial"/>
          <w:color w:val="333333"/>
          <w:sz w:val="24"/>
          <w:szCs w:val="24"/>
        </w:rPr>
      </w:pPr>
      <w:r w:rsidRPr="00384EFD">
        <w:rPr>
          <w:rFonts w:ascii="PT Astra Serif" w:eastAsia="Times New Roman" w:hAnsi="PT Astra Serif" w:cs="Arial"/>
          <w:color w:val="333333"/>
          <w:sz w:val="24"/>
          <w:szCs w:val="24"/>
        </w:rPr>
        <w:t>Сотрудничество с семьей может строиться по следующим </w:t>
      </w:r>
      <w:r w:rsidRPr="00384EFD">
        <w:rPr>
          <w:rFonts w:ascii="PT Astra Serif" w:eastAsia="Times New Roman" w:hAnsi="PT Astra Serif" w:cs="Arial"/>
          <w:color w:val="333333"/>
          <w:sz w:val="24"/>
          <w:szCs w:val="24"/>
          <w:bdr w:val="none" w:sz="0" w:space="0" w:color="auto" w:frame="1"/>
        </w:rPr>
        <w:t>направлениям</w:t>
      </w:r>
      <w:r w:rsidRPr="00384EFD">
        <w:rPr>
          <w:rFonts w:ascii="PT Astra Serif" w:eastAsia="Times New Roman" w:hAnsi="PT Astra Serif" w:cs="Arial"/>
          <w:color w:val="333333"/>
          <w:sz w:val="24"/>
          <w:szCs w:val="24"/>
        </w:rPr>
        <w:t>:</w:t>
      </w:r>
    </w:p>
    <w:p w:rsidR="00C04999" w:rsidRPr="00384EFD" w:rsidRDefault="00C04999" w:rsidP="008324CE">
      <w:pPr>
        <w:spacing w:after="0" w:line="240" w:lineRule="auto"/>
        <w:rPr>
          <w:rFonts w:ascii="PT Astra Serif" w:eastAsia="Times New Roman" w:hAnsi="PT Astra Serif" w:cs="Arial"/>
          <w:color w:val="333333"/>
          <w:sz w:val="24"/>
          <w:szCs w:val="24"/>
        </w:rPr>
      </w:pPr>
      <w:r w:rsidRPr="00384EFD">
        <w:rPr>
          <w:rFonts w:ascii="PT Astra Serif" w:eastAsia="Times New Roman" w:hAnsi="PT Astra Serif" w:cs="Arial"/>
          <w:color w:val="333333"/>
          <w:sz w:val="24"/>
          <w:szCs w:val="24"/>
        </w:rPr>
        <w:t>1. Повышение психолого-педаго</w:t>
      </w:r>
      <w:r w:rsidR="00771126" w:rsidRPr="00384EFD">
        <w:rPr>
          <w:rFonts w:ascii="PT Astra Serif" w:eastAsia="Times New Roman" w:hAnsi="PT Astra Serif" w:cs="Arial"/>
          <w:color w:val="333333"/>
          <w:sz w:val="24"/>
          <w:szCs w:val="24"/>
        </w:rPr>
        <w:t>гической культуры родителей, ко</w:t>
      </w:r>
      <w:r w:rsidRPr="00384EFD">
        <w:rPr>
          <w:rFonts w:ascii="PT Astra Serif" w:eastAsia="Times New Roman" w:hAnsi="PT Astra Serif" w:cs="Arial"/>
          <w:color w:val="333333"/>
          <w:sz w:val="24"/>
          <w:szCs w:val="24"/>
        </w:rPr>
        <w:t>торая осуществляется </w:t>
      </w:r>
      <w:proofErr w:type="gramStart"/>
      <w:r w:rsidRPr="00384EFD">
        <w:rPr>
          <w:rFonts w:ascii="PT Astra Serif" w:eastAsia="Times New Roman" w:hAnsi="PT Astra Serif" w:cs="Arial"/>
          <w:color w:val="333333"/>
          <w:sz w:val="24"/>
          <w:szCs w:val="24"/>
          <w:bdr w:val="none" w:sz="0" w:space="0" w:color="auto" w:frame="1"/>
        </w:rPr>
        <w:t>через</w:t>
      </w:r>
      <w:proofErr w:type="gramEnd"/>
      <w:r w:rsidRPr="00384EFD">
        <w:rPr>
          <w:rFonts w:ascii="PT Astra Serif" w:eastAsia="Times New Roman" w:hAnsi="PT Astra Serif" w:cs="Arial"/>
          <w:color w:val="333333"/>
          <w:sz w:val="24"/>
          <w:szCs w:val="24"/>
        </w:rPr>
        <w:t>:</w:t>
      </w:r>
    </w:p>
    <w:p w:rsidR="00C04999" w:rsidRPr="00384EFD" w:rsidRDefault="00C04999" w:rsidP="008324CE">
      <w:pPr>
        <w:spacing w:after="0" w:line="240" w:lineRule="auto"/>
        <w:rPr>
          <w:rFonts w:ascii="PT Astra Serif" w:eastAsia="Times New Roman" w:hAnsi="PT Astra Serif" w:cs="Arial"/>
          <w:color w:val="333333"/>
          <w:sz w:val="24"/>
          <w:szCs w:val="24"/>
        </w:rPr>
      </w:pPr>
      <w:r w:rsidRPr="00384EFD">
        <w:rPr>
          <w:rFonts w:ascii="PT Astra Serif" w:eastAsia="Times New Roman" w:hAnsi="PT Astra Serif" w:cs="Arial"/>
          <w:color w:val="333333"/>
          <w:sz w:val="24"/>
          <w:szCs w:val="24"/>
        </w:rPr>
        <w:t>родительские собрания и конференции,</w:t>
      </w:r>
    </w:p>
    <w:p w:rsidR="00C04999" w:rsidRPr="00384EFD" w:rsidRDefault="00C04999" w:rsidP="008324CE">
      <w:pPr>
        <w:spacing w:after="0" w:line="240" w:lineRule="auto"/>
        <w:rPr>
          <w:rFonts w:ascii="PT Astra Serif" w:eastAsia="Times New Roman" w:hAnsi="PT Astra Serif" w:cs="Arial"/>
          <w:color w:val="333333"/>
          <w:sz w:val="24"/>
          <w:szCs w:val="24"/>
        </w:rPr>
      </w:pPr>
      <w:r w:rsidRPr="00384EFD">
        <w:rPr>
          <w:rFonts w:ascii="PT Astra Serif" w:eastAsia="Times New Roman" w:hAnsi="PT Astra Serif" w:cs="Arial"/>
          <w:color w:val="333333"/>
          <w:sz w:val="24"/>
          <w:szCs w:val="24"/>
        </w:rPr>
        <w:t>консультации групповые и индивидуальные,</w:t>
      </w:r>
    </w:p>
    <w:p w:rsidR="00C04999" w:rsidRPr="00384EFD" w:rsidRDefault="00C04999" w:rsidP="008324CE">
      <w:pPr>
        <w:spacing w:after="0" w:line="240" w:lineRule="auto"/>
        <w:rPr>
          <w:rFonts w:ascii="PT Astra Serif" w:eastAsia="Times New Roman" w:hAnsi="PT Astra Serif" w:cs="Arial"/>
          <w:color w:val="333333"/>
          <w:sz w:val="24"/>
          <w:szCs w:val="24"/>
        </w:rPr>
      </w:pPr>
      <w:r w:rsidRPr="00384EFD">
        <w:rPr>
          <w:rFonts w:ascii="PT Astra Serif" w:eastAsia="Times New Roman" w:hAnsi="PT Astra Serif" w:cs="Arial"/>
          <w:color w:val="333333"/>
          <w:sz w:val="24"/>
          <w:szCs w:val="24"/>
        </w:rPr>
        <w:t>дни открытых дверей,</w:t>
      </w:r>
    </w:p>
    <w:p w:rsidR="00C04999" w:rsidRPr="00384EFD" w:rsidRDefault="00C04999" w:rsidP="008324CE">
      <w:pPr>
        <w:spacing w:after="0" w:line="240" w:lineRule="auto"/>
        <w:rPr>
          <w:rFonts w:ascii="PT Astra Serif" w:eastAsia="Times New Roman" w:hAnsi="PT Astra Serif" w:cs="Arial"/>
          <w:color w:val="333333"/>
          <w:sz w:val="24"/>
          <w:szCs w:val="24"/>
        </w:rPr>
      </w:pPr>
      <w:r w:rsidRPr="00384EFD">
        <w:rPr>
          <w:rFonts w:ascii="PT Astra Serif" w:eastAsia="Times New Roman" w:hAnsi="PT Astra Serif" w:cs="Arial"/>
          <w:color w:val="333333"/>
          <w:sz w:val="24"/>
          <w:szCs w:val="24"/>
        </w:rPr>
        <w:t>семинары-практикумы,</w:t>
      </w:r>
    </w:p>
    <w:p w:rsidR="00C04999" w:rsidRPr="00384EFD" w:rsidRDefault="00C04999" w:rsidP="008324CE">
      <w:pPr>
        <w:spacing w:after="0" w:line="240" w:lineRule="auto"/>
        <w:rPr>
          <w:rFonts w:ascii="PT Astra Serif" w:eastAsia="Times New Roman" w:hAnsi="PT Astra Serif" w:cs="Arial"/>
          <w:color w:val="333333"/>
          <w:sz w:val="24"/>
          <w:szCs w:val="24"/>
        </w:rPr>
      </w:pPr>
      <w:r w:rsidRPr="00384EFD">
        <w:rPr>
          <w:rFonts w:ascii="PT Astra Serif" w:eastAsia="Times New Roman" w:hAnsi="PT Astra Serif" w:cs="Arial"/>
          <w:color w:val="333333"/>
          <w:sz w:val="24"/>
          <w:szCs w:val="24"/>
        </w:rPr>
        <w:t>папки – передвижки и информационные листы для родителей,</w:t>
      </w:r>
    </w:p>
    <w:p w:rsidR="00C04999" w:rsidRPr="00384EFD" w:rsidRDefault="00C04999" w:rsidP="008324CE">
      <w:pPr>
        <w:spacing w:after="0" w:line="240" w:lineRule="auto"/>
        <w:rPr>
          <w:rFonts w:ascii="PT Astra Serif" w:eastAsia="Times New Roman" w:hAnsi="PT Astra Serif" w:cs="Arial"/>
          <w:color w:val="333333"/>
          <w:sz w:val="24"/>
          <w:szCs w:val="24"/>
        </w:rPr>
      </w:pPr>
      <w:r w:rsidRPr="00384EFD">
        <w:rPr>
          <w:rFonts w:ascii="PT Astra Serif" w:eastAsia="Times New Roman" w:hAnsi="PT Astra Serif" w:cs="Arial"/>
          <w:color w:val="333333"/>
          <w:sz w:val="24"/>
          <w:szCs w:val="24"/>
        </w:rPr>
        <w:t>тематические выставки, публикации в СМИ ….</w:t>
      </w:r>
    </w:p>
    <w:p w:rsidR="00C04999" w:rsidRPr="00384EFD" w:rsidRDefault="00C04999" w:rsidP="008324CE">
      <w:pPr>
        <w:spacing w:after="0" w:line="240" w:lineRule="auto"/>
        <w:rPr>
          <w:rFonts w:ascii="PT Astra Serif" w:eastAsia="Times New Roman" w:hAnsi="PT Astra Serif" w:cs="Arial"/>
          <w:color w:val="333333"/>
          <w:sz w:val="24"/>
          <w:szCs w:val="24"/>
        </w:rPr>
      </w:pPr>
      <w:r w:rsidRPr="00384EFD">
        <w:rPr>
          <w:rFonts w:ascii="PT Astra Serif" w:eastAsia="Times New Roman" w:hAnsi="PT Astra Serif" w:cs="Arial"/>
          <w:color w:val="333333"/>
          <w:sz w:val="24"/>
          <w:szCs w:val="24"/>
        </w:rPr>
        <w:t>2. Вовлечение семьи в образовательный процесс, организованный дошкольным </w:t>
      </w:r>
      <w:r w:rsidRPr="00384EFD">
        <w:rPr>
          <w:rFonts w:ascii="PT Astra Serif" w:eastAsia="Times New Roman" w:hAnsi="PT Astra Serif" w:cs="Arial"/>
          <w:color w:val="333333"/>
          <w:sz w:val="24"/>
          <w:szCs w:val="24"/>
          <w:bdr w:val="none" w:sz="0" w:space="0" w:color="auto" w:frame="1"/>
        </w:rPr>
        <w:t>учреждением</w:t>
      </w:r>
      <w:r w:rsidRPr="00384EFD">
        <w:rPr>
          <w:rFonts w:ascii="PT Astra Serif" w:eastAsia="Times New Roman" w:hAnsi="PT Astra Serif" w:cs="Arial"/>
          <w:color w:val="333333"/>
          <w:sz w:val="24"/>
          <w:szCs w:val="24"/>
        </w:rPr>
        <w:t>:</w:t>
      </w:r>
    </w:p>
    <w:p w:rsidR="00C04999" w:rsidRPr="00384EFD" w:rsidRDefault="00C04999" w:rsidP="008324CE">
      <w:pPr>
        <w:spacing w:after="0" w:line="240" w:lineRule="auto"/>
        <w:rPr>
          <w:rFonts w:ascii="PT Astra Serif" w:eastAsia="Times New Roman" w:hAnsi="PT Astra Serif" w:cs="Arial"/>
          <w:color w:val="333333"/>
          <w:sz w:val="24"/>
          <w:szCs w:val="24"/>
        </w:rPr>
      </w:pPr>
      <w:r w:rsidRPr="00384EFD">
        <w:rPr>
          <w:rFonts w:ascii="PT Astra Serif" w:eastAsia="Times New Roman" w:hAnsi="PT Astra Serif" w:cs="Arial"/>
          <w:color w:val="333333"/>
          <w:sz w:val="24"/>
          <w:szCs w:val="24"/>
        </w:rPr>
        <w:t>участие в образовательном про</w:t>
      </w:r>
      <w:r w:rsidR="00771126" w:rsidRPr="00384EFD">
        <w:rPr>
          <w:rFonts w:ascii="PT Astra Serif" w:eastAsia="Times New Roman" w:hAnsi="PT Astra Serif" w:cs="Arial"/>
          <w:color w:val="333333"/>
          <w:sz w:val="24"/>
          <w:szCs w:val="24"/>
        </w:rPr>
        <w:t>цессе (рассказывают о своих про</w:t>
      </w:r>
      <w:r w:rsidRPr="00384EFD">
        <w:rPr>
          <w:rFonts w:ascii="PT Astra Serif" w:eastAsia="Times New Roman" w:hAnsi="PT Astra Serif" w:cs="Arial"/>
          <w:color w:val="333333"/>
          <w:sz w:val="24"/>
          <w:szCs w:val="24"/>
        </w:rPr>
        <w:t>фессиях, увлечениях, показыв</w:t>
      </w:r>
      <w:r w:rsidR="00771126" w:rsidRPr="00384EFD">
        <w:rPr>
          <w:rFonts w:ascii="PT Astra Serif" w:eastAsia="Times New Roman" w:hAnsi="PT Astra Serif" w:cs="Arial"/>
          <w:color w:val="333333"/>
          <w:sz w:val="24"/>
          <w:szCs w:val="24"/>
        </w:rPr>
        <w:t>ают разные способы работы с раз</w:t>
      </w:r>
      <w:r w:rsidRPr="00384EFD">
        <w:rPr>
          <w:rFonts w:ascii="PT Astra Serif" w:eastAsia="Times New Roman" w:hAnsi="PT Astra Serif" w:cs="Arial"/>
          <w:color w:val="333333"/>
          <w:sz w:val="24"/>
          <w:szCs w:val="24"/>
        </w:rPr>
        <w:t>ными материалами и др.</w:t>
      </w:r>
      <w:proofErr w:type="gramStart"/>
      <w:r w:rsidRPr="00384EFD">
        <w:rPr>
          <w:rFonts w:ascii="PT Astra Serif" w:eastAsia="Times New Roman" w:hAnsi="PT Astra Serif" w:cs="Arial"/>
          <w:color w:val="333333"/>
          <w:sz w:val="24"/>
          <w:szCs w:val="24"/>
        </w:rPr>
        <w:t xml:space="preserve"> ,</w:t>
      </w:r>
      <w:proofErr w:type="gramEnd"/>
    </w:p>
    <w:p w:rsidR="00C04999" w:rsidRPr="00384EFD" w:rsidRDefault="00C04999" w:rsidP="008324CE">
      <w:pPr>
        <w:spacing w:after="0" w:line="240" w:lineRule="auto"/>
        <w:rPr>
          <w:rFonts w:ascii="PT Astra Serif" w:eastAsia="Times New Roman" w:hAnsi="PT Astra Serif" w:cs="Arial"/>
          <w:color w:val="333333"/>
          <w:sz w:val="24"/>
          <w:szCs w:val="24"/>
        </w:rPr>
      </w:pPr>
      <w:r w:rsidRPr="00384EFD">
        <w:rPr>
          <w:rFonts w:ascii="PT Astra Serif" w:eastAsia="Times New Roman" w:hAnsi="PT Astra Serif" w:cs="Arial"/>
          <w:color w:val="333333"/>
          <w:sz w:val="24"/>
          <w:szCs w:val="24"/>
        </w:rPr>
        <w:t>участи в </w:t>
      </w:r>
      <w:r w:rsidRPr="00384EFD">
        <w:rPr>
          <w:rFonts w:ascii="PT Astra Serif" w:eastAsia="Times New Roman" w:hAnsi="PT Astra Serif" w:cs="Arial"/>
          <w:b/>
          <w:bCs/>
          <w:color w:val="333333"/>
          <w:sz w:val="24"/>
          <w:szCs w:val="24"/>
        </w:rPr>
        <w:t>реализации проектов</w:t>
      </w:r>
      <w:r w:rsidRPr="00384EFD">
        <w:rPr>
          <w:rFonts w:ascii="PT Astra Serif" w:eastAsia="Times New Roman" w:hAnsi="PT Astra Serif" w:cs="Arial"/>
          <w:color w:val="333333"/>
          <w:sz w:val="24"/>
          <w:szCs w:val="24"/>
        </w:rPr>
        <w:t>,</w:t>
      </w:r>
    </w:p>
    <w:p w:rsidR="00C04999" w:rsidRPr="00384EFD" w:rsidRDefault="00C04999" w:rsidP="008324CE">
      <w:pPr>
        <w:spacing w:after="0" w:line="240" w:lineRule="auto"/>
        <w:rPr>
          <w:rFonts w:ascii="PT Astra Serif" w:eastAsia="Times New Roman" w:hAnsi="PT Astra Serif" w:cs="Arial"/>
          <w:color w:val="333333"/>
          <w:sz w:val="24"/>
          <w:szCs w:val="24"/>
        </w:rPr>
      </w:pPr>
      <w:r w:rsidRPr="00384EFD">
        <w:rPr>
          <w:rFonts w:ascii="PT Astra Serif" w:eastAsia="Times New Roman" w:hAnsi="PT Astra Serif" w:cs="Arial"/>
          <w:color w:val="333333"/>
          <w:sz w:val="24"/>
          <w:szCs w:val="24"/>
        </w:rPr>
        <w:t>организация совместной деятельности </w:t>
      </w:r>
      <w:r w:rsidRPr="00384EFD">
        <w:rPr>
          <w:rFonts w:ascii="PT Astra Serif" w:eastAsia="Times New Roman" w:hAnsi="PT Astra Serif" w:cs="Arial"/>
          <w:b/>
          <w:bCs/>
          <w:color w:val="333333"/>
          <w:sz w:val="24"/>
          <w:szCs w:val="24"/>
        </w:rPr>
        <w:t>детей</w:t>
      </w:r>
      <w:r w:rsidRPr="00384EFD">
        <w:rPr>
          <w:rFonts w:ascii="PT Astra Serif" w:eastAsia="Times New Roman" w:hAnsi="PT Astra Serif" w:cs="Arial"/>
          <w:color w:val="333333"/>
          <w:sz w:val="24"/>
          <w:szCs w:val="24"/>
        </w:rPr>
        <w:t> и взрослых по выпуску семейных газет с целью обогащения коммуникативного опыта дошкольника</w:t>
      </w:r>
    </w:p>
    <w:p w:rsidR="00C04999" w:rsidRPr="00384EFD" w:rsidRDefault="00C04999" w:rsidP="008324CE">
      <w:pPr>
        <w:spacing w:after="0" w:line="240" w:lineRule="auto"/>
        <w:rPr>
          <w:rFonts w:ascii="PT Astra Serif" w:eastAsia="Times New Roman" w:hAnsi="PT Astra Serif" w:cs="Arial"/>
          <w:color w:val="333333"/>
          <w:sz w:val="24"/>
          <w:szCs w:val="24"/>
        </w:rPr>
      </w:pPr>
      <w:r w:rsidRPr="00384EFD">
        <w:rPr>
          <w:rFonts w:ascii="PT Astra Serif" w:eastAsia="Times New Roman" w:hAnsi="PT Astra Serif" w:cs="Arial"/>
          <w:color w:val="333333"/>
          <w:sz w:val="24"/>
          <w:szCs w:val="24"/>
        </w:rPr>
        <w:t>участие в конкурсах, праздниках, выставках рисунков и поделок и др.</w:t>
      </w:r>
    </w:p>
    <w:p w:rsidR="00C04999" w:rsidRPr="00384EFD" w:rsidRDefault="00C04999" w:rsidP="008324CE">
      <w:pPr>
        <w:spacing w:after="0" w:line="240" w:lineRule="auto"/>
        <w:rPr>
          <w:rFonts w:ascii="PT Astra Serif" w:eastAsia="Times New Roman" w:hAnsi="PT Astra Serif" w:cs="Arial"/>
          <w:color w:val="333333"/>
          <w:sz w:val="24"/>
          <w:szCs w:val="24"/>
        </w:rPr>
      </w:pPr>
      <w:r w:rsidRPr="00384EFD">
        <w:rPr>
          <w:rFonts w:ascii="PT Astra Serif" w:eastAsia="Times New Roman" w:hAnsi="PT Astra Serif" w:cs="Arial"/>
          <w:color w:val="333333"/>
          <w:sz w:val="24"/>
          <w:szCs w:val="24"/>
        </w:rPr>
        <w:t>участие в театрализованных спектаклях ….</w:t>
      </w:r>
    </w:p>
    <w:p w:rsidR="00C04999" w:rsidRPr="00384EFD" w:rsidRDefault="00C04999" w:rsidP="008324CE">
      <w:pPr>
        <w:spacing w:after="0" w:line="240" w:lineRule="auto"/>
        <w:rPr>
          <w:rFonts w:ascii="PT Astra Serif" w:eastAsia="Times New Roman" w:hAnsi="PT Astra Serif" w:cs="Arial"/>
          <w:color w:val="333333"/>
          <w:sz w:val="24"/>
          <w:szCs w:val="24"/>
        </w:rPr>
      </w:pPr>
      <w:r w:rsidRPr="00384EFD">
        <w:rPr>
          <w:rFonts w:ascii="PT Astra Serif" w:eastAsia="Times New Roman" w:hAnsi="PT Astra Serif" w:cs="Arial"/>
          <w:color w:val="333333"/>
          <w:sz w:val="24"/>
          <w:szCs w:val="24"/>
        </w:rPr>
        <w:lastRenderedPageBreak/>
        <w:t>совместная организация выставок произведений искусства </w:t>
      </w:r>
      <w:r w:rsidR="00771126" w:rsidRPr="00384EFD">
        <w:rPr>
          <w:rFonts w:ascii="PT Astra Serif" w:eastAsia="Times New Roman" w:hAnsi="PT Astra Serif" w:cs="Arial"/>
          <w:i/>
          <w:iCs/>
          <w:color w:val="333333"/>
          <w:sz w:val="24"/>
          <w:szCs w:val="24"/>
          <w:bdr w:val="none" w:sz="0" w:space="0" w:color="auto" w:frame="1"/>
        </w:rPr>
        <w:t>(деко</w:t>
      </w:r>
      <w:r w:rsidRPr="00384EFD">
        <w:rPr>
          <w:rFonts w:ascii="PT Astra Serif" w:eastAsia="Times New Roman" w:hAnsi="PT Astra Serif" w:cs="Arial"/>
          <w:i/>
          <w:iCs/>
          <w:color w:val="333333"/>
          <w:sz w:val="24"/>
          <w:szCs w:val="24"/>
          <w:bdr w:val="none" w:sz="0" w:space="0" w:color="auto" w:frame="1"/>
        </w:rPr>
        <w:t>ративно-прикладного)</w:t>
      </w:r>
      <w:r w:rsidRPr="00384EFD">
        <w:rPr>
          <w:rFonts w:ascii="PT Astra Serif" w:eastAsia="Times New Roman" w:hAnsi="PT Astra Serif" w:cs="Arial"/>
          <w:color w:val="333333"/>
          <w:sz w:val="24"/>
          <w:szCs w:val="24"/>
        </w:rPr>
        <w:t> с целью обогащения </w:t>
      </w:r>
      <w:r w:rsidRPr="00384EFD">
        <w:rPr>
          <w:rFonts w:ascii="PT Astra Serif" w:eastAsia="Times New Roman" w:hAnsi="PT Astra Serif" w:cs="Arial"/>
          <w:b/>
          <w:bCs/>
          <w:color w:val="333333"/>
          <w:sz w:val="24"/>
          <w:szCs w:val="24"/>
        </w:rPr>
        <w:t>художественно</w:t>
      </w:r>
      <w:r w:rsidRPr="00384EFD">
        <w:rPr>
          <w:rFonts w:ascii="PT Astra Serif" w:eastAsia="Times New Roman" w:hAnsi="PT Astra Serif" w:cs="Arial"/>
          <w:color w:val="333333"/>
          <w:sz w:val="24"/>
          <w:szCs w:val="24"/>
        </w:rPr>
        <w:t>-эстетических представлений </w:t>
      </w:r>
      <w:r w:rsidRPr="00384EFD">
        <w:rPr>
          <w:rFonts w:ascii="PT Astra Serif" w:eastAsia="Times New Roman" w:hAnsi="PT Astra Serif" w:cs="Arial"/>
          <w:b/>
          <w:bCs/>
          <w:color w:val="333333"/>
          <w:sz w:val="24"/>
          <w:szCs w:val="24"/>
        </w:rPr>
        <w:t>детей</w:t>
      </w:r>
    </w:p>
    <w:p w:rsidR="00C04999" w:rsidRPr="00384EFD" w:rsidRDefault="00C04999" w:rsidP="008324CE">
      <w:pPr>
        <w:spacing w:after="0" w:line="240" w:lineRule="auto"/>
        <w:rPr>
          <w:rFonts w:ascii="PT Astra Serif" w:eastAsia="Times New Roman" w:hAnsi="PT Astra Serif" w:cs="Arial"/>
          <w:color w:val="333333"/>
          <w:sz w:val="24"/>
          <w:szCs w:val="24"/>
        </w:rPr>
      </w:pPr>
      <w:r w:rsidRPr="00384EFD">
        <w:rPr>
          <w:rFonts w:ascii="PT Astra Serif" w:eastAsia="Times New Roman" w:hAnsi="PT Astra Serif" w:cs="Arial"/>
          <w:color w:val="333333"/>
          <w:sz w:val="24"/>
          <w:szCs w:val="24"/>
        </w:rPr>
        <w:t>3. Помощь в создании материально-технических </w:t>
      </w:r>
      <w:r w:rsidRPr="00384EFD">
        <w:rPr>
          <w:rFonts w:ascii="PT Astra Serif" w:eastAsia="Times New Roman" w:hAnsi="PT Astra Serif" w:cs="Arial"/>
          <w:b/>
          <w:bCs/>
          <w:color w:val="333333"/>
          <w:sz w:val="24"/>
          <w:szCs w:val="24"/>
        </w:rPr>
        <w:t>условий</w:t>
      </w:r>
      <w:r w:rsidRPr="00384EFD">
        <w:rPr>
          <w:rFonts w:ascii="PT Astra Serif" w:eastAsia="Times New Roman" w:hAnsi="PT Astra Serif" w:cs="Arial"/>
          <w:color w:val="333333"/>
          <w:sz w:val="24"/>
          <w:szCs w:val="24"/>
        </w:rPr>
        <w:t>:</w:t>
      </w:r>
    </w:p>
    <w:p w:rsidR="00C04999" w:rsidRPr="00384EFD" w:rsidRDefault="00C04999" w:rsidP="008324CE">
      <w:pPr>
        <w:spacing w:after="0" w:line="240" w:lineRule="auto"/>
        <w:rPr>
          <w:rFonts w:ascii="PT Astra Serif" w:eastAsia="Times New Roman" w:hAnsi="PT Astra Serif" w:cs="Arial"/>
          <w:color w:val="333333"/>
          <w:sz w:val="24"/>
          <w:szCs w:val="24"/>
        </w:rPr>
      </w:pPr>
      <w:r w:rsidRPr="00384EFD">
        <w:rPr>
          <w:rFonts w:ascii="PT Astra Serif" w:eastAsia="Times New Roman" w:hAnsi="PT Astra Serif" w:cs="Arial"/>
          <w:color w:val="333333"/>
          <w:sz w:val="24"/>
          <w:szCs w:val="24"/>
        </w:rPr>
        <w:t>помощь в оформлении </w:t>
      </w:r>
      <w:r w:rsidRPr="00384EFD">
        <w:rPr>
          <w:rFonts w:ascii="PT Astra Serif" w:eastAsia="Times New Roman" w:hAnsi="PT Astra Serif" w:cs="Arial"/>
          <w:b/>
          <w:bCs/>
          <w:color w:val="333333"/>
          <w:sz w:val="24"/>
          <w:szCs w:val="24"/>
        </w:rPr>
        <w:t>развивающей среды</w:t>
      </w:r>
      <w:r w:rsidRPr="00384EFD">
        <w:rPr>
          <w:rFonts w:ascii="PT Astra Serif" w:eastAsia="Times New Roman" w:hAnsi="PT Astra Serif" w:cs="Arial"/>
          <w:color w:val="333333"/>
          <w:sz w:val="24"/>
          <w:szCs w:val="24"/>
        </w:rPr>
        <w:t>,</w:t>
      </w:r>
    </w:p>
    <w:p w:rsidR="00C04999" w:rsidRPr="00384EFD" w:rsidRDefault="00C04999" w:rsidP="008324CE">
      <w:pPr>
        <w:spacing w:after="0" w:line="240" w:lineRule="auto"/>
        <w:rPr>
          <w:rFonts w:ascii="PT Astra Serif" w:eastAsia="Times New Roman" w:hAnsi="PT Astra Serif" w:cs="Arial"/>
          <w:color w:val="333333"/>
          <w:sz w:val="24"/>
          <w:szCs w:val="24"/>
        </w:rPr>
      </w:pPr>
      <w:r w:rsidRPr="00384EFD">
        <w:rPr>
          <w:rFonts w:ascii="PT Astra Serif" w:eastAsia="Times New Roman" w:hAnsi="PT Astra Serif" w:cs="Arial"/>
          <w:color w:val="333333"/>
          <w:sz w:val="24"/>
          <w:szCs w:val="24"/>
        </w:rPr>
        <w:t>помощь в изготовлении декораций и пошиве костюмов,</w:t>
      </w:r>
    </w:p>
    <w:p w:rsidR="00C04999" w:rsidRPr="00384EFD" w:rsidRDefault="00C04999" w:rsidP="008324CE">
      <w:pPr>
        <w:spacing w:after="0" w:line="240" w:lineRule="auto"/>
        <w:rPr>
          <w:rFonts w:ascii="PT Astra Serif" w:eastAsia="Times New Roman" w:hAnsi="PT Astra Serif" w:cs="Arial"/>
          <w:color w:val="333333"/>
          <w:sz w:val="24"/>
          <w:szCs w:val="24"/>
        </w:rPr>
      </w:pPr>
      <w:r w:rsidRPr="00384EFD">
        <w:rPr>
          <w:rFonts w:ascii="PT Astra Serif" w:eastAsia="Times New Roman" w:hAnsi="PT Astra Serif" w:cs="Arial"/>
          <w:color w:val="333333"/>
          <w:sz w:val="24"/>
          <w:szCs w:val="24"/>
        </w:rPr>
        <w:t>организация совместных посиделок, посещений музеев, </w:t>
      </w:r>
      <w:r w:rsidRPr="00384EFD">
        <w:rPr>
          <w:rFonts w:ascii="PT Astra Serif" w:eastAsia="Times New Roman" w:hAnsi="PT Astra Serif" w:cs="Arial"/>
          <w:b/>
          <w:bCs/>
          <w:color w:val="333333"/>
          <w:sz w:val="24"/>
          <w:szCs w:val="24"/>
        </w:rPr>
        <w:t>художественных выставок</w:t>
      </w:r>
      <w:r w:rsidRPr="00384EFD">
        <w:rPr>
          <w:rFonts w:ascii="PT Astra Serif" w:eastAsia="Times New Roman" w:hAnsi="PT Astra Serif" w:cs="Arial"/>
          <w:color w:val="333333"/>
          <w:sz w:val="24"/>
          <w:szCs w:val="24"/>
        </w:rPr>
        <w:t>.</w:t>
      </w:r>
    </w:p>
    <w:p w:rsidR="00C04999" w:rsidRPr="00384EFD" w:rsidRDefault="00C04999" w:rsidP="008324CE">
      <w:pPr>
        <w:spacing w:after="0" w:line="240" w:lineRule="auto"/>
        <w:rPr>
          <w:rFonts w:ascii="PT Astra Serif" w:eastAsia="Times New Roman" w:hAnsi="PT Astra Serif" w:cs="Arial"/>
          <w:color w:val="333333"/>
          <w:sz w:val="24"/>
          <w:szCs w:val="24"/>
        </w:rPr>
      </w:pPr>
      <w:r w:rsidRPr="00384EFD">
        <w:rPr>
          <w:rFonts w:ascii="PT Astra Serif" w:eastAsia="Times New Roman" w:hAnsi="PT Astra Serif" w:cs="Arial"/>
          <w:color w:val="333333"/>
          <w:sz w:val="24"/>
          <w:szCs w:val="24"/>
        </w:rPr>
        <w:t>Все это помогает сделать родителей своими союзниками и единомышленниками в деле воспитания </w:t>
      </w:r>
      <w:r w:rsidRPr="00384EFD">
        <w:rPr>
          <w:rFonts w:ascii="PT Astra Serif" w:eastAsia="Times New Roman" w:hAnsi="PT Astra Serif" w:cs="Arial"/>
          <w:b/>
          <w:bCs/>
          <w:color w:val="333333"/>
          <w:sz w:val="24"/>
          <w:szCs w:val="24"/>
        </w:rPr>
        <w:t>детей</w:t>
      </w:r>
      <w:r w:rsidRPr="00384EFD">
        <w:rPr>
          <w:rFonts w:ascii="PT Astra Serif" w:eastAsia="Times New Roman" w:hAnsi="PT Astra Serif" w:cs="Arial"/>
          <w:color w:val="333333"/>
          <w:sz w:val="24"/>
          <w:szCs w:val="24"/>
        </w:rPr>
        <w:t>.</w:t>
      </w:r>
    </w:p>
    <w:p w:rsidR="00C04999" w:rsidRPr="00384EFD" w:rsidRDefault="00C04999" w:rsidP="008324CE">
      <w:pPr>
        <w:spacing w:after="0" w:line="240" w:lineRule="auto"/>
        <w:ind w:firstLine="708"/>
        <w:rPr>
          <w:rFonts w:ascii="PT Astra Serif" w:eastAsia="Times New Roman" w:hAnsi="PT Astra Serif" w:cs="Arial"/>
          <w:color w:val="333333"/>
          <w:sz w:val="24"/>
          <w:szCs w:val="24"/>
        </w:rPr>
      </w:pPr>
      <w:r w:rsidRPr="00384EFD">
        <w:rPr>
          <w:rFonts w:ascii="PT Astra Serif" w:eastAsia="Times New Roman" w:hAnsi="PT Astra Serif" w:cs="Arial"/>
          <w:color w:val="333333"/>
          <w:sz w:val="24"/>
          <w:szCs w:val="24"/>
        </w:rPr>
        <w:t>Также эффективность работы по </w:t>
      </w:r>
      <w:r w:rsidRPr="00384EFD">
        <w:rPr>
          <w:rFonts w:ascii="PT Astra Serif" w:eastAsia="Times New Roman" w:hAnsi="PT Astra Serif" w:cs="Arial"/>
          <w:b/>
          <w:bCs/>
          <w:color w:val="333333"/>
          <w:sz w:val="24"/>
          <w:szCs w:val="24"/>
        </w:rPr>
        <w:t>художественно-эстетическому развитию</w:t>
      </w:r>
      <w:r w:rsidRPr="00384EFD">
        <w:rPr>
          <w:rFonts w:ascii="PT Astra Serif" w:eastAsia="Times New Roman" w:hAnsi="PT Astra Serif" w:cs="Arial"/>
          <w:color w:val="333333"/>
          <w:sz w:val="24"/>
          <w:szCs w:val="24"/>
        </w:rPr>
        <w:t> зависит от координации работы с другими </w:t>
      </w:r>
      <w:r w:rsidRPr="00384EFD">
        <w:rPr>
          <w:rFonts w:ascii="PT Astra Serif" w:eastAsia="Times New Roman" w:hAnsi="PT Astra Serif" w:cs="Arial"/>
          <w:color w:val="333333"/>
          <w:sz w:val="24"/>
          <w:szCs w:val="24"/>
          <w:bdr w:val="none" w:sz="0" w:space="0" w:color="auto" w:frame="1"/>
        </w:rPr>
        <w:t>учреждениями</w:t>
      </w:r>
      <w:r w:rsidRPr="00384EFD">
        <w:rPr>
          <w:rFonts w:ascii="PT Astra Serif" w:eastAsia="Times New Roman" w:hAnsi="PT Astra Serif" w:cs="Arial"/>
          <w:color w:val="333333"/>
          <w:sz w:val="24"/>
          <w:szCs w:val="24"/>
        </w:rPr>
        <w:t>: школой, музеем, музыкальной школой, библиотекой, </w:t>
      </w:r>
      <w:r w:rsidRPr="00384EFD">
        <w:rPr>
          <w:rFonts w:ascii="PT Astra Serif" w:eastAsia="Times New Roman" w:hAnsi="PT Astra Serif" w:cs="Arial"/>
          <w:b/>
          <w:bCs/>
          <w:color w:val="333333"/>
          <w:sz w:val="24"/>
          <w:szCs w:val="24"/>
        </w:rPr>
        <w:t>художественной школой</w:t>
      </w:r>
      <w:r w:rsidRPr="00384EFD">
        <w:rPr>
          <w:rFonts w:ascii="PT Astra Serif" w:eastAsia="Times New Roman" w:hAnsi="PT Astra Serif" w:cs="Arial"/>
          <w:color w:val="333333"/>
          <w:sz w:val="24"/>
          <w:szCs w:val="24"/>
        </w:rPr>
        <w:t xml:space="preserve">) </w:t>
      </w:r>
      <w:r w:rsidR="00771126" w:rsidRPr="00384EFD">
        <w:rPr>
          <w:rFonts w:ascii="PT Astra Serif" w:eastAsia="Times New Roman" w:hAnsi="PT Astra Serif" w:cs="Arial"/>
          <w:color w:val="333333"/>
          <w:sz w:val="24"/>
          <w:szCs w:val="24"/>
        </w:rPr>
        <w:t xml:space="preserve">Необходимо </w:t>
      </w:r>
      <w:r w:rsidR="002C0977" w:rsidRPr="00384EFD">
        <w:rPr>
          <w:rFonts w:ascii="PT Astra Serif" w:eastAsia="Times New Roman" w:hAnsi="PT Astra Serif" w:cs="Arial"/>
          <w:color w:val="333333"/>
          <w:sz w:val="24"/>
          <w:szCs w:val="24"/>
        </w:rPr>
        <w:t xml:space="preserve">проводить </w:t>
      </w:r>
      <w:r w:rsidRPr="00384EFD">
        <w:rPr>
          <w:rFonts w:ascii="PT Astra Serif" w:eastAsia="Times New Roman" w:hAnsi="PT Astra Serif" w:cs="Arial"/>
          <w:color w:val="333333"/>
          <w:sz w:val="24"/>
          <w:szCs w:val="24"/>
        </w:rPr>
        <w:t xml:space="preserve"> </w:t>
      </w:r>
      <w:proofErr w:type="spellStart"/>
      <w:r w:rsidRPr="00384EFD">
        <w:rPr>
          <w:rFonts w:ascii="PT Astra Serif" w:eastAsia="Times New Roman" w:hAnsi="PT Astra Serif" w:cs="Arial"/>
          <w:color w:val="333333"/>
          <w:sz w:val="24"/>
          <w:szCs w:val="24"/>
        </w:rPr>
        <w:t>взаимопосещения</w:t>
      </w:r>
      <w:proofErr w:type="spellEnd"/>
      <w:r w:rsidRPr="00384EFD">
        <w:rPr>
          <w:rFonts w:ascii="PT Astra Serif" w:eastAsia="Times New Roman" w:hAnsi="PT Astra Serif" w:cs="Arial"/>
          <w:color w:val="333333"/>
          <w:sz w:val="24"/>
          <w:szCs w:val="24"/>
        </w:rPr>
        <w:t xml:space="preserve"> спектаклей между дошкольниками и школьниками, музыкальн</w:t>
      </w:r>
      <w:proofErr w:type="gramStart"/>
      <w:r w:rsidRPr="00384EFD">
        <w:rPr>
          <w:rFonts w:ascii="PT Astra Serif" w:eastAsia="Times New Roman" w:hAnsi="PT Astra Serif" w:cs="Arial"/>
          <w:color w:val="333333"/>
          <w:sz w:val="24"/>
          <w:szCs w:val="24"/>
        </w:rPr>
        <w:t>о-</w:t>
      </w:r>
      <w:proofErr w:type="gramEnd"/>
      <w:r w:rsidRPr="00384EFD">
        <w:rPr>
          <w:rFonts w:ascii="PT Astra Serif" w:eastAsia="Times New Roman" w:hAnsi="PT Astra Serif" w:cs="Arial"/>
          <w:color w:val="333333"/>
          <w:sz w:val="24"/>
          <w:szCs w:val="24"/>
        </w:rPr>
        <w:t xml:space="preserve"> тематические вечера, совместные выставки, праздники, викторины, литературные гостиные, экскурсии, мастер- классы.</w:t>
      </w:r>
    </w:p>
    <w:p w:rsidR="00C04999" w:rsidRPr="00384EFD" w:rsidRDefault="00C04999" w:rsidP="008324CE">
      <w:pPr>
        <w:spacing w:after="0" w:line="240" w:lineRule="auto"/>
        <w:rPr>
          <w:rFonts w:ascii="PT Astra Serif" w:eastAsia="Times New Roman" w:hAnsi="PT Astra Serif" w:cs="Arial"/>
          <w:color w:val="333333"/>
          <w:sz w:val="24"/>
          <w:szCs w:val="24"/>
        </w:rPr>
      </w:pPr>
      <w:proofErr w:type="gramStart"/>
      <w:r w:rsidRPr="00384EFD">
        <w:rPr>
          <w:rFonts w:ascii="PT Astra Serif" w:eastAsia="Times New Roman" w:hAnsi="PT Astra Serif" w:cs="Arial"/>
          <w:color w:val="333333"/>
          <w:sz w:val="24"/>
          <w:szCs w:val="24"/>
        </w:rPr>
        <w:t>И наконец, эффективность деятельности по </w:t>
      </w:r>
      <w:r w:rsidRPr="00384EFD">
        <w:rPr>
          <w:rFonts w:ascii="PT Astra Serif" w:eastAsia="Times New Roman" w:hAnsi="PT Astra Serif" w:cs="Arial"/>
          <w:b/>
          <w:bCs/>
          <w:color w:val="333333"/>
          <w:sz w:val="24"/>
          <w:szCs w:val="24"/>
        </w:rPr>
        <w:t>художественно-эстетическому развитию</w:t>
      </w:r>
      <w:r w:rsidRPr="00384EFD">
        <w:rPr>
          <w:rFonts w:ascii="PT Astra Serif" w:eastAsia="Times New Roman" w:hAnsi="PT Astra Serif" w:cs="Arial"/>
          <w:color w:val="333333"/>
          <w:sz w:val="24"/>
          <w:szCs w:val="24"/>
        </w:rPr>
        <w:t> во многом опреде</w:t>
      </w:r>
      <w:r w:rsidR="002C0977" w:rsidRPr="00384EFD">
        <w:rPr>
          <w:rFonts w:ascii="PT Astra Serif" w:eastAsia="Times New Roman" w:hAnsi="PT Astra Serif" w:cs="Arial"/>
          <w:color w:val="333333"/>
          <w:sz w:val="24"/>
          <w:szCs w:val="24"/>
        </w:rPr>
        <w:t xml:space="preserve">ляется взаимодействием всех </w:t>
      </w:r>
      <w:proofErr w:type="spellStart"/>
      <w:r w:rsidR="002C0977" w:rsidRPr="00384EFD">
        <w:rPr>
          <w:rFonts w:ascii="PT Astra Serif" w:eastAsia="Times New Roman" w:hAnsi="PT Astra Serif" w:cs="Arial"/>
          <w:color w:val="333333"/>
          <w:sz w:val="24"/>
          <w:szCs w:val="24"/>
        </w:rPr>
        <w:t>пе-</w:t>
      </w:r>
      <w:r w:rsidRPr="00384EFD">
        <w:rPr>
          <w:rFonts w:ascii="PT Astra Serif" w:eastAsia="Times New Roman" w:hAnsi="PT Astra Serif" w:cs="Arial"/>
          <w:color w:val="333333"/>
          <w:sz w:val="24"/>
          <w:szCs w:val="24"/>
        </w:rPr>
        <w:t>агогических</w:t>
      </w:r>
      <w:proofErr w:type="spellEnd"/>
      <w:r w:rsidRPr="00384EFD">
        <w:rPr>
          <w:rFonts w:ascii="PT Astra Serif" w:eastAsia="Times New Roman" w:hAnsi="PT Astra Serif" w:cs="Arial"/>
          <w:color w:val="333333"/>
          <w:sz w:val="24"/>
          <w:szCs w:val="24"/>
        </w:rPr>
        <w:t xml:space="preserve"> работников ДОУ (воспитателя, музыкального руководителя, старшего воспитателя, специалистов </w:t>
      </w:r>
      <w:r w:rsidRPr="00384EFD">
        <w:rPr>
          <w:rFonts w:ascii="PT Astra Serif" w:eastAsia="Times New Roman" w:hAnsi="PT Astra Serif" w:cs="Arial"/>
          <w:i/>
          <w:iCs/>
          <w:color w:val="333333"/>
          <w:sz w:val="24"/>
          <w:szCs w:val="24"/>
          <w:bdr w:val="none" w:sz="0" w:space="0" w:color="auto" w:frame="1"/>
        </w:rPr>
        <w:t>(психолога, логопеда, инструктора по физической культуре)</w:t>
      </w:r>
      <w:r w:rsidRPr="00384EFD">
        <w:rPr>
          <w:rFonts w:ascii="PT Astra Serif" w:eastAsia="Times New Roman" w:hAnsi="PT Astra Serif" w:cs="Arial"/>
          <w:color w:val="333333"/>
          <w:sz w:val="24"/>
          <w:szCs w:val="24"/>
        </w:rPr>
        <w:t>.</w:t>
      </w:r>
      <w:proofErr w:type="gramEnd"/>
      <w:r w:rsidRPr="00384EFD">
        <w:rPr>
          <w:rFonts w:ascii="PT Astra Serif" w:eastAsia="Times New Roman" w:hAnsi="PT Astra Serif" w:cs="Arial"/>
          <w:color w:val="333333"/>
          <w:sz w:val="24"/>
          <w:szCs w:val="24"/>
        </w:rPr>
        <w:t xml:space="preserve"> Каждый сотрудник берет на себя определенные функциональные обязанности в области </w:t>
      </w:r>
      <w:r w:rsidRPr="00384EFD">
        <w:rPr>
          <w:rFonts w:ascii="PT Astra Serif" w:eastAsia="Times New Roman" w:hAnsi="PT Astra Serif" w:cs="Arial"/>
          <w:b/>
          <w:bCs/>
          <w:color w:val="333333"/>
          <w:sz w:val="24"/>
          <w:szCs w:val="24"/>
        </w:rPr>
        <w:t xml:space="preserve">художественно-эстетического </w:t>
      </w:r>
      <w:proofErr w:type="spellStart"/>
      <w:r w:rsidRPr="00384EFD">
        <w:rPr>
          <w:rFonts w:ascii="PT Astra Serif" w:eastAsia="Times New Roman" w:hAnsi="PT Astra Serif" w:cs="Arial"/>
          <w:b/>
          <w:bCs/>
          <w:color w:val="333333"/>
          <w:sz w:val="24"/>
          <w:szCs w:val="24"/>
        </w:rPr>
        <w:t>развития</w:t>
      </w:r>
      <w:proofErr w:type="gramStart"/>
      <w:r w:rsidRPr="00384EFD">
        <w:rPr>
          <w:rFonts w:ascii="PT Astra Serif" w:eastAsia="Times New Roman" w:hAnsi="PT Astra Serif" w:cs="Arial"/>
          <w:color w:val="333333"/>
          <w:sz w:val="24"/>
          <w:szCs w:val="24"/>
        </w:rPr>
        <w:t>.</w:t>
      </w:r>
      <w:r w:rsidR="002C0977" w:rsidRPr="00384EFD">
        <w:rPr>
          <w:rFonts w:ascii="PT Astra Serif" w:eastAsia="Times New Roman" w:hAnsi="PT Astra Serif" w:cs="Arial"/>
          <w:color w:val="333333"/>
          <w:sz w:val="24"/>
          <w:szCs w:val="24"/>
        </w:rPr>
        <w:t>к</w:t>
      </w:r>
      <w:proofErr w:type="gramEnd"/>
      <w:r w:rsidRPr="00384EFD">
        <w:rPr>
          <w:rFonts w:ascii="PT Astra Serif" w:eastAsia="Times New Roman" w:hAnsi="PT Astra Serif" w:cs="Arial"/>
          <w:color w:val="333333"/>
          <w:sz w:val="24"/>
          <w:szCs w:val="24"/>
        </w:rPr>
        <w:t>аждый</w:t>
      </w:r>
      <w:proofErr w:type="spellEnd"/>
      <w:r w:rsidRPr="00384EFD">
        <w:rPr>
          <w:rFonts w:ascii="PT Astra Serif" w:eastAsia="Times New Roman" w:hAnsi="PT Astra Serif" w:cs="Arial"/>
          <w:color w:val="333333"/>
          <w:sz w:val="24"/>
          <w:szCs w:val="24"/>
        </w:rPr>
        <w:t xml:space="preserve"> специалист, действуя в своем направлении, работает на общую цель, выполняя государственные стандарты дошкольного образования.</w:t>
      </w:r>
    </w:p>
    <w:p w:rsidR="008324CE" w:rsidRPr="00384EFD" w:rsidRDefault="008324CE" w:rsidP="008324CE">
      <w:pPr>
        <w:pStyle w:val="Default"/>
        <w:rPr>
          <w:rFonts w:ascii="PT Astra Serif" w:hAnsi="PT Astra Serif"/>
          <w:b/>
          <w:bCs/>
          <w:i/>
          <w:iCs/>
        </w:rPr>
      </w:pPr>
    </w:p>
    <w:p w:rsidR="00787930" w:rsidRPr="00384EFD" w:rsidRDefault="00787930" w:rsidP="008324CE">
      <w:pPr>
        <w:pStyle w:val="Default"/>
        <w:rPr>
          <w:rFonts w:ascii="PT Astra Serif" w:hAnsi="PT Astra Serif"/>
        </w:rPr>
      </w:pPr>
      <w:r w:rsidRPr="00384EFD">
        <w:rPr>
          <w:rFonts w:ascii="PT Astra Serif" w:hAnsi="PT Astra Serif"/>
          <w:b/>
          <w:bCs/>
          <w:iCs/>
        </w:rPr>
        <w:t>Создание  развивающей предметно-пространственной среды в группе, обеспечивающее реализацию о/о  «Художественно-эстетическое развитие» с уч</w:t>
      </w:r>
      <w:r w:rsidRPr="00384EFD">
        <w:rPr>
          <w:b/>
          <w:bCs/>
          <w:iCs/>
        </w:rPr>
        <w:t>ѐ</w:t>
      </w:r>
      <w:r w:rsidRPr="00384EFD">
        <w:rPr>
          <w:rFonts w:ascii="PT Astra Serif" w:hAnsi="PT Astra Serif" w:cs="PT Astra Serif"/>
          <w:b/>
          <w:bCs/>
          <w:iCs/>
        </w:rPr>
        <w:t>том</w:t>
      </w:r>
      <w:r w:rsidRPr="00384EFD">
        <w:rPr>
          <w:rFonts w:ascii="PT Astra Serif" w:hAnsi="PT Astra Serif"/>
          <w:b/>
          <w:bCs/>
          <w:iCs/>
        </w:rPr>
        <w:t xml:space="preserve"> </w:t>
      </w:r>
      <w:r w:rsidRPr="00384EFD">
        <w:rPr>
          <w:rFonts w:ascii="PT Astra Serif" w:hAnsi="PT Astra Serif" w:cs="PT Astra Serif"/>
          <w:b/>
          <w:bCs/>
          <w:iCs/>
        </w:rPr>
        <w:t>ФГОС</w:t>
      </w:r>
      <w:r w:rsidRPr="00384EFD">
        <w:rPr>
          <w:rFonts w:ascii="PT Astra Serif" w:hAnsi="PT Astra Serif"/>
          <w:b/>
          <w:bCs/>
          <w:iCs/>
        </w:rPr>
        <w:t xml:space="preserve">. </w:t>
      </w:r>
    </w:p>
    <w:p w:rsidR="00787930" w:rsidRPr="00384EFD" w:rsidRDefault="00787930" w:rsidP="008324CE">
      <w:pPr>
        <w:pStyle w:val="Default"/>
        <w:rPr>
          <w:rFonts w:ascii="PT Astra Serif" w:hAnsi="PT Astra Serif"/>
        </w:rPr>
      </w:pPr>
      <w:r w:rsidRPr="00384EFD">
        <w:rPr>
          <w:rFonts w:ascii="PT Astra Serif" w:hAnsi="PT Astra Serif"/>
        </w:rPr>
        <w:t xml:space="preserve">Понятие предметно-развивающая среда определяется как «система материальных объектов деятельности ребенка, функционально моделирующая содержание его духовного и физического развития» </w:t>
      </w:r>
    </w:p>
    <w:p w:rsidR="00787930" w:rsidRPr="00384EFD" w:rsidRDefault="00787930" w:rsidP="008324CE">
      <w:pPr>
        <w:pStyle w:val="Default"/>
        <w:rPr>
          <w:rFonts w:ascii="PT Astra Serif" w:hAnsi="PT Astra Serif"/>
        </w:rPr>
      </w:pPr>
      <w:r w:rsidRPr="00384EFD">
        <w:rPr>
          <w:rFonts w:ascii="PT Astra Serif" w:hAnsi="PT Astra Serif"/>
        </w:rPr>
        <w:t xml:space="preserve">(С.Л. Новоселова). </w:t>
      </w:r>
    </w:p>
    <w:p w:rsidR="00787930" w:rsidRPr="00384EFD" w:rsidRDefault="00787930" w:rsidP="008324CE">
      <w:pPr>
        <w:pStyle w:val="Default"/>
        <w:rPr>
          <w:rFonts w:ascii="PT Astra Serif" w:hAnsi="PT Astra Serif"/>
        </w:rPr>
      </w:pPr>
      <w:r w:rsidRPr="00384EFD">
        <w:rPr>
          <w:rFonts w:ascii="PT Astra Serif" w:hAnsi="PT Astra Serif"/>
        </w:rPr>
        <w:t xml:space="preserve">Вопрос создания предметно-развивающей среды ДОУ на сегодняшний день стоит особо актуально. Это связано с ФГОС к структуре основной общеобразовательной программы дошкольного образования. </w:t>
      </w:r>
    </w:p>
    <w:p w:rsidR="00787930" w:rsidRPr="00384EFD" w:rsidRDefault="00787930" w:rsidP="008324CE">
      <w:pPr>
        <w:pStyle w:val="Default"/>
        <w:rPr>
          <w:rFonts w:ascii="PT Astra Serif" w:hAnsi="PT Astra Serif"/>
        </w:rPr>
      </w:pPr>
      <w:r w:rsidRPr="00384EFD">
        <w:rPr>
          <w:rFonts w:ascii="PT Astra Serif" w:hAnsi="PT Astra Serif"/>
        </w:rPr>
        <w:t>В соответствии с ФГОС программа должна строиться с учетом принципа интеграции образовательных областей и в соответствии с возрастными возможностями и особенностями воспитанников. Предметно-развивающая среда должна способствовать реализации образовательных областей в образовательном процессе, включающем: 1) совместную партн</w:t>
      </w:r>
      <w:r w:rsidRPr="00384EFD">
        <w:t>ѐ</w:t>
      </w:r>
      <w:r w:rsidRPr="00384EFD">
        <w:rPr>
          <w:rFonts w:ascii="PT Astra Serif" w:hAnsi="PT Astra Serif"/>
        </w:rPr>
        <w:t>рскую деятельность взрослого и детей; 2)свободную самостоятельную деятельность самих детей в условиях созданной педагогами предметно – развивающей образовательной среды, обеспечивающий выбор каждым реб</w:t>
      </w:r>
      <w:r w:rsidRPr="00384EFD">
        <w:t>ѐ</w:t>
      </w:r>
      <w:r w:rsidRPr="00384EFD">
        <w:rPr>
          <w:rFonts w:ascii="PT Astra Serif" w:hAnsi="PT Astra Serif" w:cs="PT Astra Serif"/>
        </w:rPr>
        <w:t>нком</w:t>
      </w:r>
      <w:r w:rsidRPr="00384EFD">
        <w:rPr>
          <w:rFonts w:ascii="PT Astra Serif" w:hAnsi="PT Astra Serif"/>
        </w:rPr>
        <w:t xml:space="preserve"> </w:t>
      </w:r>
      <w:r w:rsidRPr="00384EFD">
        <w:rPr>
          <w:rFonts w:ascii="PT Astra Serif" w:hAnsi="PT Astra Serif" w:cs="PT Astra Serif"/>
        </w:rPr>
        <w:t>деятельности</w:t>
      </w:r>
      <w:r w:rsidRPr="00384EFD">
        <w:rPr>
          <w:rFonts w:ascii="PT Astra Serif" w:hAnsi="PT Astra Serif"/>
        </w:rPr>
        <w:t xml:space="preserve"> </w:t>
      </w:r>
      <w:r w:rsidRPr="00384EFD">
        <w:rPr>
          <w:rFonts w:ascii="PT Astra Serif" w:hAnsi="PT Astra Serif" w:cs="PT Astra Serif"/>
        </w:rPr>
        <w:t>по</w:t>
      </w:r>
      <w:r w:rsidRPr="00384EFD">
        <w:rPr>
          <w:rFonts w:ascii="PT Astra Serif" w:hAnsi="PT Astra Serif"/>
        </w:rPr>
        <w:t xml:space="preserve"> </w:t>
      </w:r>
      <w:r w:rsidRPr="00384EFD">
        <w:rPr>
          <w:rFonts w:ascii="PT Astra Serif" w:hAnsi="PT Astra Serif" w:cs="PT Astra Serif"/>
        </w:rPr>
        <w:t>интересам</w:t>
      </w:r>
      <w:r w:rsidRPr="00384EFD">
        <w:rPr>
          <w:rFonts w:ascii="PT Astra Serif" w:hAnsi="PT Astra Serif"/>
        </w:rPr>
        <w:t xml:space="preserve"> </w:t>
      </w:r>
      <w:r w:rsidRPr="00384EFD">
        <w:rPr>
          <w:rFonts w:ascii="PT Astra Serif" w:hAnsi="PT Astra Serif" w:cs="PT Astra Serif"/>
        </w:rPr>
        <w:t>и</w:t>
      </w:r>
      <w:r w:rsidRPr="00384EFD">
        <w:rPr>
          <w:rFonts w:ascii="PT Astra Serif" w:hAnsi="PT Astra Serif"/>
        </w:rPr>
        <w:t xml:space="preserve"> </w:t>
      </w:r>
      <w:r w:rsidRPr="00384EFD">
        <w:rPr>
          <w:rFonts w:ascii="PT Astra Serif" w:hAnsi="PT Astra Serif" w:cs="PT Astra Serif"/>
        </w:rPr>
        <w:t>позволяющей</w:t>
      </w:r>
      <w:r w:rsidRPr="00384EFD">
        <w:rPr>
          <w:rFonts w:ascii="PT Astra Serif" w:hAnsi="PT Astra Serif"/>
        </w:rPr>
        <w:t xml:space="preserve"> </w:t>
      </w:r>
      <w:r w:rsidRPr="00384EFD">
        <w:rPr>
          <w:rFonts w:ascii="PT Astra Serif" w:hAnsi="PT Astra Serif" w:cs="PT Astra Serif"/>
        </w:rPr>
        <w:t>ему</w:t>
      </w:r>
      <w:r w:rsidRPr="00384EFD">
        <w:rPr>
          <w:rFonts w:ascii="PT Astra Serif" w:hAnsi="PT Astra Serif"/>
        </w:rPr>
        <w:t xml:space="preserve"> </w:t>
      </w:r>
      <w:r w:rsidRPr="00384EFD">
        <w:rPr>
          <w:rFonts w:ascii="PT Astra Serif" w:hAnsi="PT Astra Serif" w:cs="PT Astra Serif"/>
        </w:rPr>
        <w:t>взаим</w:t>
      </w:r>
      <w:r w:rsidRPr="00384EFD">
        <w:rPr>
          <w:rFonts w:ascii="PT Astra Serif" w:hAnsi="PT Astra Serif"/>
        </w:rPr>
        <w:t xml:space="preserve">одействовать со сверстниками или действовать индивидуально. </w:t>
      </w:r>
    </w:p>
    <w:p w:rsidR="00787930" w:rsidRPr="00384EFD" w:rsidRDefault="00787930" w:rsidP="008324CE">
      <w:pPr>
        <w:pStyle w:val="Default"/>
        <w:rPr>
          <w:rFonts w:ascii="PT Astra Serif" w:hAnsi="PT Astra Serif"/>
        </w:rPr>
      </w:pPr>
      <w:r w:rsidRPr="00384EFD">
        <w:rPr>
          <w:rFonts w:ascii="PT Astra Serif" w:hAnsi="PT Astra Serif"/>
        </w:rPr>
        <w:t xml:space="preserve">Как известно, основной формой работы с дошкольниками и ведущим видом деятельности для них является игра. Именно поэтому педагоги-практики испытывают повышенный интерес к обновлению предметно-развивающей среды ДОУ. </w:t>
      </w:r>
    </w:p>
    <w:p w:rsidR="00787930" w:rsidRPr="00384EFD" w:rsidRDefault="00787930" w:rsidP="008324CE">
      <w:pPr>
        <w:pStyle w:val="Default"/>
        <w:rPr>
          <w:rFonts w:ascii="PT Astra Serif" w:hAnsi="PT Astra Serif"/>
        </w:rPr>
      </w:pPr>
      <w:r w:rsidRPr="00384EFD">
        <w:rPr>
          <w:rFonts w:ascii="PT Astra Serif" w:hAnsi="PT Astra Serif"/>
        </w:rPr>
        <w:t>Изобразительная деятельность — одна из самых любимых у детей. Поэтому предметно – развивающая среда центра иску</w:t>
      </w:r>
      <w:proofErr w:type="gramStart"/>
      <w:r w:rsidRPr="00384EFD">
        <w:rPr>
          <w:rFonts w:ascii="PT Astra Serif" w:hAnsi="PT Astra Serif"/>
        </w:rPr>
        <w:t>сств в гр</w:t>
      </w:r>
      <w:proofErr w:type="gramEnd"/>
      <w:r w:rsidRPr="00384EFD">
        <w:rPr>
          <w:rFonts w:ascii="PT Astra Serif" w:hAnsi="PT Astra Serif"/>
        </w:rPr>
        <w:t>уппе в современных условиях требует глубокого осмысления, оформления и пополнения с уч</w:t>
      </w:r>
      <w:r w:rsidRPr="00384EFD">
        <w:t>ѐ</w:t>
      </w:r>
      <w:r w:rsidRPr="00384EFD">
        <w:rPr>
          <w:rFonts w:ascii="PT Astra Serif" w:hAnsi="PT Astra Serif" w:cs="PT Astra Serif"/>
        </w:rPr>
        <w:t>том</w:t>
      </w:r>
      <w:r w:rsidRPr="00384EFD">
        <w:rPr>
          <w:rFonts w:ascii="PT Astra Serif" w:hAnsi="PT Astra Serif"/>
        </w:rPr>
        <w:t xml:space="preserve"> </w:t>
      </w:r>
      <w:r w:rsidRPr="00384EFD">
        <w:rPr>
          <w:rFonts w:ascii="PT Astra Serif" w:hAnsi="PT Astra Serif" w:cs="PT Astra Serif"/>
        </w:rPr>
        <w:t>новых</w:t>
      </w:r>
      <w:r w:rsidRPr="00384EFD">
        <w:rPr>
          <w:rFonts w:ascii="PT Astra Serif" w:hAnsi="PT Astra Serif"/>
        </w:rPr>
        <w:t xml:space="preserve"> </w:t>
      </w:r>
      <w:r w:rsidRPr="00384EFD">
        <w:rPr>
          <w:rFonts w:ascii="PT Astra Serif" w:hAnsi="PT Astra Serif" w:cs="PT Astra Serif"/>
        </w:rPr>
        <w:t>требований</w:t>
      </w:r>
      <w:r w:rsidRPr="00384EFD">
        <w:rPr>
          <w:rFonts w:ascii="PT Astra Serif" w:hAnsi="PT Astra Serif"/>
        </w:rPr>
        <w:t xml:space="preserve">. 1 </w:t>
      </w:r>
    </w:p>
    <w:p w:rsidR="00787930" w:rsidRPr="00384EFD" w:rsidRDefault="00787930" w:rsidP="008324CE">
      <w:pPr>
        <w:pStyle w:val="Default"/>
        <w:rPr>
          <w:rFonts w:ascii="PT Astra Serif" w:hAnsi="PT Astra Serif"/>
        </w:rPr>
      </w:pPr>
      <w:r w:rsidRPr="00384EFD">
        <w:rPr>
          <w:rFonts w:ascii="PT Astra Serif" w:hAnsi="PT Astra Serif"/>
          <w:b/>
          <w:bCs/>
        </w:rPr>
        <w:t>Считаем, что для создания предметно-развивающей среды центра иску</w:t>
      </w:r>
      <w:proofErr w:type="gramStart"/>
      <w:r w:rsidRPr="00384EFD">
        <w:rPr>
          <w:rFonts w:ascii="PT Astra Serif" w:hAnsi="PT Astra Serif"/>
          <w:b/>
          <w:bCs/>
        </w:rPr>
        <w:t>сств в гр</w:t>
      </w:r>
      <w:proofErr w:type="gramEnd"/>
      <w:r w:rsidRPr="00384EFD">
        <w:rPr>
          <w:rFonts w:ascii="PT Astra Serif" w:hAnsi="PT Astra Serif"/>
          <w:b/>
          <w:bCs/>
        </w:rPr>
        <w:t xml:space="preserve">уппе следует руководствоваться следующими принципами: </w:t>
      </w:r>
    </w:p>
    <w:p w:rsidR="00D57225" w:rsidRPr="00384EFD" w:rsidRDefault="00787930" w:rsidP="00D57225">
      <w:pPr>
        <w:pStyle w:val="Default"/>
        <w:pageBreakBefore/>
        <w:rPr>
          <w:rFonts w:ascii="PT Astra Serif" w:hAnsi="PT Astra Serif"/>
        </w:rPr>
      </w:pPr>
      <w:proofErr w:type="spellStart"/>
      <w:r w:rsidRPr="00384EFD">
        <w:rPr>
          <w:rFonts w:ascii="PT Astra Serif" w:hAnsi="PT Astra Serif"/>
          <w:b/>
          <w:bCs/>
        </w:rPr>
        <w:lastRenderedPageBreak/>
        <w:t>Полифункциональность</w:t>
      </w:r>
      <w:proofErr w:type="spellEnd"/>
      <w:r w:rsidRPr="00384EFD">
        <w:rPr>
          <w:rFonts w:ascii="PT Astra Serif" w:hAnsi="PT Astra Serif"/>
          <w:b/>
          <w:bCs/>
        </w:rPr>
        <w:t xml:space="preserve"> среды </w:t>
      </w:r>
      <w:r w:rsidRPr="00384EFD">
        <w:rPr>
          <w:rFonts w:ascii="PT Astra Serif" w:hAnsi="PT Astra Serif"/>
        </w:rPr>
        <w:t>– предметная развивающая среда центра должна открывать множество возможностей, обеспечивать все составляющие образовательного процесса, и в этом смысле должна быть многофункциональной. Таким образом, материалы и оборудование центра могут использоваться в совместной деятельности взрослого и детей, в самостоятельной деятельности детей не только в рамках НОД, но и при проведении ре</w:t>
      </w:r>
      <w:r w:rsidR="008324CE" w:rsidRPr="00384EFD">
        <w:rPr>
          <w:rFonts w:ascii="PT Astra Serif" w:hAnsi="PT Astra Serif"/>
        </w:rPr>
        <w:t>ж</w:t>
      </w:r>
      <w:r w:rsidRPr="00384EFD">
        <w:rPr>
          <w:rFonts w:ascii="PT Astra Serif" w:hAnsi="PT Astra Serif"/>
        </w:rPr>
        <w:t xml:space="preserve">имных моментов. </w:t>
      </w:r>
      <w:r w:rsidR="00D57225" w:rsidRPr="00384EFD">
        <w:rPr>
          <w:rFonts w:ascii="PT Astra Serif" w:hAnsi="PT Astra Serif"/>
        </w:rPr>
        <w:t xml:space="preserve">                                                    </w:t>
      </w:r>
      <w:proofErr w:type="spellStart"/>
      <w:r w:rsidR="00D57225" w:rsidRPr="00384EFD">
        <w:rPr>
          <w:rFonts w:ascii="PT Astra Serif" w:hAnsi="PT Astra Serif"/>
          <w:b/>
          <w:bCs/>
        </w:rPr>
        <w:t>Трансформируемость</w:t>
      </w:r>
      <w:proofErr w:type="spellEnd"/>
      <w:r w:rsidR="00D57225" w:rsidRPr="00384EFD">
        <w:rPr>
          <w:rFonts w:ascii="PT Astra Serif" w:hAnsi="PT Astra Serif"/>
          <w:b/>
          <w:bCs/>
        </w:rPr>
        <w:t xml:space="preserve"> среды </w:t>
      </w:r>
      <w:r w:rsidR="00D57225" w:rsidRPr="00384EFD">
        <w:rPr>
          <w:rFonts w:ascii="PT Astra Serif" w:hAnsi="PT Astra Serif"/>
        </w:rPr>
        <w:t xml:space="preserve">– это возможность изменений, позволяющих, по ситуации, вынести на первый план ту или иную функцию пространства. </w:t>
      </w:r>
    </w:p>
    <w:p w:rsidR="00D57225" w:rsidRPr="00384EFD" w:rsidRDefault="00D57225" w:rsidP="00D57225">
      <w:pPr>
        <w:pStyle w:val="Default"/>
        <w:rPr>
          <w:rFonts w:ascii="PT Astra Serif" w:hAnsi="PT Astra Serif"/>
        </w:rPr>
      </w:pPr>
      <w:r w:rsidRPr="00384EFD">
        <w:rPr>
          <w:rFonts w:ascii="PT Astra Serif" w:hAnsi="PT Astra Serif"/>
        </w:rPr>
        <w:t>Например, в ходе НОД с помощью маркеров пространства соответствующее оборудование и материалы центра искусств могут служить музеем, где дети могут пройти с экскурсией по залам живописи, скульптуры или декоративн</w:t>
      </w:r>
      <w:proofErr w:type="gramStart"/>
      <w:r w:rsidRPr="00384EFD">
        <w:rPr>
          <w:rFonts w:ascii="PT Astra Serif" w:hAnsi="PT Astra Serif"/>
        </w:rPr>
        <w:t>о-</w:t>
      </w:r>
      <w:proofErr w:type="gramEnd"/>
      <w:r w:rsidRPr="00384EFD">
        <w:rPr>
          <w:rFonts w:ascii="PT Astra Serif" w:hAnsi="PT Astra Serif"/>
        </w:rPr>
        <w:t xml:space="preserve"> прикладного искусства. А уже через несколько минут, с помощью маркеров пространства этот же центр превращается в площадку для сюжетно-ролевых игр художественно-творческого содержания в самостоятельной игровой деятельности детей. Во второй половине дня здесь же могут заниматься дети по карточкам для индивидуальной работы или заниматься творчеством по интересам. </w:t>
      </w:r>
    </w:p>
    <w:p w:rsidR="00D57225" w:rsidRPr="00384EFD" w:rsidRDefault="00D57225" w:rsidP="00D57225">
      <w:pPr>
        <w:pStyle w:val="Default"/>
        <w:rPr>
          <w:rFonts w:ascii="PT Astra Serif" w:hAnsi="PT Astra Serif"/>
        </w:rPr>
      </w:pPr>
      <w:r w:rsidRPr="00384EFD">
        <w:rPr>
          <w:rFonts w:ascii="PT Astra Serif" w:hAnsi="PT Astra Serif"/>
          <w:b/>
          <w:bCs/>
        </w:rPr>
        <w:t xml:space="preserve">Вариативности </w:t>
      </w:r>
      <w:r w:rsidRPr="00384EFD">
        <w:rPr>
          <w:rFonts w:ascii="PT Astra Serif" w:hAnsi="PT Astra Serif"/>
        </w:rPr>
        <w:t>– предполагающий конкретный вариант предметно-развивающей среды центра иску</w:t>
      </w:r>
      <w:proofErr w:type="gramStart"/>
      <w:r w:rsidRPr="00384EFD">
        <w:rPr>
          <w:rFonts w:ascii="PT Astra Serif" w:hAnsi="PT Astra Serif"/>
        </w:rPr>
        <w:t>сств дл</w:t>
      </w:r>
      <w:proofErr w:type="gramEnd"/>
      <w:r w:rsidRPr="00384EFD">
        <w:rPr>
          <w:rFonts w:ascii="PT Astra Serif" w:hAnsi="PT Astra Serif"/>
        </w:rPr>
        <w:t xml:space="preserve">я конкретной группы и возраста воспитанников данной группы. Так, например, в </w:t>
      </w:r>
      <w:proofErr w:type="gramStart"/>
      <w:r w:rsidRPr="00384EFD">
        <w:rPr>
          <w:rFonts w:ascii="PT Astra Serif" w:hAnsi="PT Astra Serif"/>
        </w:rPr>
        <w:t>нашем</w:t>
      </w:r>
      <w:proofErr w:type="gramEnd"/>
      <w:r w:rsidRPr="00384EFD">
        <w:rPr>
          <w:rFonts w:ascii="PT Astra Serif" w:hAnsi="PT Astra Serif"/>
        </w:rPr>
        <w:t xml:space="preserve"> ДОУ, для определ</w:t>
      </w:r>
      <w:r w:rsidRPr="00384EFD">
        <w:t>ѐ</w:t>
      </w:r>
      <w:r w:rsidRPr="00384EFD">
        <w:rPr>
          <w:rFonts w:ascii="PT Astra Serif" w:hAnsi="PT Astra Serif" w:cs="PT Astra Serif"/>
        </w:rPr>
        <w:t>нных</w:t>
      </w:r>
      <w:r w:rsidRPr="00384EFD">
        <w:rPr>
          <w:rFonts w:ascii="PT Astra Serif" w:hAnsi="PT Astra Serif"/>
        </w:rPr>
        <w:t xml:space="preserve"> </w:t>
      </w:r>
      <w:r w:rsidRPr="00384EFD">
        <w:rPr>
          <w:rFonts w:ascii="PT Astra Serif" w:hAnsi="PT Astra Serif" w:cs="PT Astra Serif"/>
        </w:rPr>
        <w:t>возрастных</w:t>
      </w:r>
      <w:r w:rsidRPr="00384EFD">
        <w:rPr>
          <w:rFonts w:ascii="PT Astra Serif" w:hAnsi="PT Astra Serif"/>
        </w:rPr>
        <w:t xml:space="preserve"> </w:t>
      </w:r>
      <w:r w:rsidRPr="00384EFD">
        <w:rPr>
          <w:rFonts w:ascii="PT Astra Serif" w:hAnsi="PT Astra Serif" w:cs="PT Astra Serif"/>
        </w:rPr>
        <w:t>групп</w:t>
      </w:r>
      <w:r w:rsidRPr="00384EFD">
        <w:rPr>
          <w:rFonts w:ascii="PT Astra Serif" w:hAnsi="PT Astra Serif"/>
        </w:rPr>
        <w:t xml:space="preserve"> </w:t>
      </w:r>
      <w:r w:rsidRPr="00384EFD">
        <w:rPr>
          <w:rFonts w:ascii="PT Astra Serif" w:hAnsi="PT Astra Serif" w:cs="PT Astra Serif"/>
        </w:rPr>
        <w:t>характерны</w:t>
      </w:r>
      <w:r w:rsidRPr="00384EFD">
        <w:rPr>
          <w:rFonts w:ascii="PT Astra Serif" w:hAnsi="PT Astra Serif"/>
        </w:rPr>
        <w:t xml:space="preserve"> </w:t>
      </w:r>
      <w:r w:rsidRPr="00384EFD">
        <w:rPr>
          <w:rFonts w:ascii="PT Astra Serif" w:hAnsi="PT Astra Serif" w:cs="PT Astra Serif"/>
        </w:rPr>
        <w:t>свои</w:t>
      </w:r>
      <w:r w:rsidRPr="00384EFD">
        <w:rPr>
          <w:rFonts w:ascii="PT Astra Serif" w:hAnsi="PT Astra Serif"/>
        </w:rPr>
        <w:t xml:space="preserve"> </w:t>
      </w:r>
      <w:r w:rsidRPr="00384EFD">
        <w:rPr>
          <w:rFonts w:ascii="PT Astra Serif" w:hAnsi="PT Astra Serif" w:cs="PT Astra Serif"/>
        </w:rPr>
        <w:t>помещения</w:t>
      </w:r>
      <w:r w:rsidRPr="00384EFD">
        <w:rPr>
          <w:rFonts w:ascii="PT Astra Serif" w:hAnsi="PT Astra Serif"/>
        </w:rPr>
        <w:t xml:space="preserve">. </w:t>
      </w:r>
      <w:r w:rsidRPr="00384EFD">
        <w:rPr>
          <w:rFonts w:ascii="PT Astra Serif" w:hAnsi="PT Astra Serif" w:cs="PT Astra Serif"/>
        </w:rPr>
        <w:t>Дети</w:t>
      </w:r>
      <w:r w:rsidRPr="00384EFD">
        <w:rPr>
          <w:rFonts w:ascii="PT Astra Serif" w:hAnsi="PT Astra Serif"/>
        </w:rPr>
        <w:t xml:space="preserve"> </w:t>
      </w:r>
      <w:r w:rsidRPr="00384EFD">
        <w:rPr>
          <w:rFonts w:ascii="PT Astra Serif" w:hAnsi="PT Astra Serif" w:cs="PT Astra Serif"/>
        </w:rPr>
        <w:t>по</w:t>
      </w:r>
      <w:r w:rsidRPr="00384EFD">
        <w:rPr>
          <w:rFonts w:ascii="PT Astra Serif" w:hAnsi="PT Astra Serif"/>
        </w:rPr>
        <w:t xml:space="preserve"> </w:t>
      </w:r>
      <w:r w:rsidRPr="00384EFD">
        <w:rPr>
          <w:rFonts w:ascii="PT Astra Serif" w:hAnsi="PT Astra Serif" w:cs="PT Astra Serif"/>
        </w:rPr>
        <w:t>мере</w:t>
      </w:r>
      <w:r w:rsidRPr="00384EFD">
        <w:rPr>
          <w:rFonts w:ascii="PT Astra Serif" w:hAnsi="PT Astra Serif"/>
        </w:rPr>
        <w:t xml:space="preserve"> </w:t>
      </w:r>
      <w:r w:rsidRPr="00384EFD">
        <w:rPr>
          <w:rFonts w:ascii="PT Astra Serif" w:hAnsi="PT Astra Serif" w:cs="PT Astra Serif"/>
        </w:rPr>
        <w:t>взросления</w:t>
      </w:r>
      <w:r w:rsidRPr="00384EFD">
        <w:rPr>
          <w:rFonts w:ascii="PT Astra Serif" w:hAnsi="PT Astra Serif"/>
        </w:rPr>
        <w:t xml:space="preserve"> переходят из помещения в помещение. Соответственно наполняемость и оформление </w:t>
      </w:r>
      <w:proofErr w:type="spellStart"/>
      <w:r w:rsidRPr="00384EFD">
        <w:rPr>
          <w:rFonts w:ascii="PT Astra Serif" w:hAnsi="PT Astra Serif"/>
        </w:rPr>
        <w:t>изоуголков</w:t>
      </w:r>
      <w:proofErr w:type="spellEnd"/>
      <w:r w:rsidRPr="00384EFD">
        <w:rPr>
          <w:rFonts w:ascii="PT Astra Serif" w:hAnsi="PT Astra Serif"/>
        </w:rPr>
        <w:t xml:space="preserve"> данных групп будут иметь свои варианты, в зависимости от возраста детей, периода обучения и возможностей помещения. В качестве ориентиров для подбора материала и оборудования должны выступать общие закономерности развития реб</w:t>
      </w:r>
      <w:r w:rsidRPr="00384EFD">
        <w:t>ѐ</w:t>
      </w:r>
      <w:r w:rsidRPr="00384EFD">
        <w:rPr>
          <w:rFonts w:ascii="PT Astra Serif" w:hAnsi="PT Astra Serif" w:cs="PT Astra Serif"/>
        </w:rPr>
        <w:t>нка</w:t>
      </w:r>
      <w:r w:rsidRPr="00384EFD">
        <w:rPr>
          <w:rFonts w:ascii="PT Astra Serif" w:hAnsi="PT Astra Serif"/>
        </w:rPr>
        <w:t xml:space="preserve"> </w:t>
      </w:r>
      <w:r w:rsidRPr="00384EFD">
        <w:rPr>
          <w:rFonts w:ascii="PT Astra Serif" w:hAnsi="PT Astra Serif" w:cs="PT Astra Serif"/>
        </w:rPr>
        <w:t>на</w:t>
      </w:r>
      <w:r w:rsidRPr="00384EFD">
        <w:rPr>
          <w:rFonts w:ascii="PT Astra Serif" w:hAnsi="PT Astra Serif"/>
        </w:rPr>
        <w:t xml:space="preserve"> </w:t>
      </w:r>
      <w:r w:rsidRPr="00384EFD">
        <w:rPr>
          <w:rFonts w:ascii="PT Astra Serif" w:hAnsi="PT Astra Serif" w:cs="PT Astra Serif"/>
        </w:rPr>
        <w:t>каждом</w:t>
      </w:r>
      <w:r w:rsidRPr="00384EFD">
        <w:rPr>
          <w:rFonts w:ascii="PT Astra Serif" w:hAnsi="PT Astra Serif"/>
        </w:rPr>
        <w:t xml:space="preserve"> </w:t>
      </w:r>
      <w:r w:rsidRPr="00384EFD">
        <w:rPr>
          <w:rFonts w:ascii="PT Astra Serif" w:hAnsi="PT Astra Serif" w:cs="PT Astra Serif"/>
        </w:rPr>
        <w:t>возрастном</w:t>
      </w:r>
      <w:r w:rsidRPr="00384EFD">
        <w:rPr>
          <w:rFonts w:ascii="PT Astra Serif" w:hAnsi="PT Astra Serif"/>
        </w:rPr>
        <w:t xml:space="preserve"> </w:t>
      </w:r>
      <w:r w:rsidRPr="00384EFD">
        <w:rPr>
          <w:rFonts w:ascii="PT Astra Serif" w:hAnsi="PT Astra Serif" w:cs="PT Astra Serif"/>
        </w:rPr>
        <w:t>этапе</w:t>
      </w:r>
      <w:r w:rsidRPr="00384EFD">
        <w:rPr>
          <w:rFonts w:ascii="PT Astra Serif" w:hAnsi="PT Astra Serif"/>
        </w:rPr>
        <w:t xml:space="preserve">. </w:t>
      </w:r>
      <w:r w:rsidRPr="00384EFD">
        <w:rPr>
          <w:rFonts w:ascii="PT Astra Serif" w:hAnsi="PT Astra Serif" w:cs="PT Astra Serif"/>
        </w:rPr>
        <w:t>Однако</w:t>
      </w:r>
      <w:r w:rsidRPr="00384EFD">
        <w:rPr>
          <w:rFonts w:ascii="PT Astra Serif" w:hAnsi="PT Astra Serif"/>
        </w:rPr>
        <w:t xml:space="preserve"> </w:t>
      </w:r>
      <w:r w:rsidRPr="00384EFD">
        <w:rPr>
          <w:rFonts w:ascii="PT Astra Serif" w:hAnsi="PT Astra Serif" w:cs="PT Astra Serif"/>
        </w:rPr>
        <w:t>строится</w:t>
      </w:r>
      <w:r w:rsidRPr="00384EFD">
        <w:rPr>
          <w:rFonts w:ascii="PT Astra Serif" w:hAnsi="PT Astra Serif"/>
        </w:rPr>
        <w:t xml:space="preserve">, </w:t>
      </w:r>
      <w:r w:rsidRPr="00384EFD">
        <w:rPr>
          <w:rFonts w:ascii="PT Astra Serif" w:hAnsi="PT Astra Serif" w:cs="PT Astra Serif"/>
        </w:rPr>
        <w:t>все</w:t>
      </w:r>
      <w:r w:rsidRPr="00384EFD">
        <w:rPr>
          <w:rFonts w:ascii="PT Astra Serif" w:hAnsi="PT Astra Serif"/>
        </w:rPr>
        <w:t xml:space="preserve"> </w:t>
      </w:r>
      <w:r w:rsidRPr="00384EFD">
        <w:rPr>
          <w:rFonts w:ascii="PT Astra Serif" w:hAnsi="PT Astra Serif" w:cs="PT Astra Serif"/>
        </w:rPr>
        <w:t>эти</w:t>
      </w:r>
      <w:r w:rsidRPr="00384EFD">
        <w:rPr>
          <w:rFonts w:ascii="PT Astra Serif" w:hAnsi="PT Astra Serif"/>
        </w:rPr>
        <w:t xml:space="preserve"> </w:t>
      </w:r>
      <w:r w:rsidRPr="00384EFD">
        <w:rPr>
          <w:rFonts w:ascii="PT Astra Serif" w:hAnsi="PT Astra Serif" w:cs="PT Astra Serif"/>
        </w:rPr>
        <w:t>варианты</w:t>
      </w:r>
      <w:r w:rsidRPr="00384EFD">
        <w:rPr>
          <w:rFonts w:ascii="PT Astra Serif" w:hAnsi="PT Astra Serif"/>
        </w:rPr>
        <w:t xml:space="preserve"> </w:t>
      </w:r>
      <w:r w:rsidRPr="00384EFD">
        <w:rPr>
          <w:rFonts w:ascii="PT Astra Serif" w:hAnsi="PT Astra Serif" w:cs="PT Astra Serif"/>
        </w:rPr>
        <w:t>будут</w:t>
      </w:r>
      <w:r w:rsidRPr="00384EFD">
        <w:rPr>
          <w:rFonts w:ascii="PT Astra Serif" w:hAnsi="PT Astra Serif"/>
        </w:rPr>
        <w:t xml:space="preserve"> </w:t>
      </w:r>
      <w:r w:rsidRPr="00384EFD">
        <w:rPr>
          <w:rFonts w:ascii="PT Astra Serif" w:hAnsi="PT Astra Serif" w:cs="PT Astra Serif"/>
        </w:rPr>
        <w:t>вокруг</w:t>
      </w:r>
      <w:r w:rsidRPr="00384EFD">
        <w:rPr>
          <w:rFonts w:ascii="PT Astra Serif" w:hAnsi="PT Astra Serif"/>
        </w:rPr>
        <w:t xml:space="preserve"> </w:t>
      </w:r>
      <w:r w:rsidRPr="00384EFD">
        <w:rPr>
          <w:rFonts w:ascii="PT Astra Serif" w:hAnsi="PT Astra Serif" w:cs="PT Astra Serif"/>
        </w:rPr>
        <w:t>единого</w:t>
      </w:r>
      <w:r w:rsidRPr="00384EFD">
        <w:rPr>
          <w:rFonts w:ascii="PT Astra Serif" w:hAnsi="PT Astra Serif"/>
        </w:rPr>
        <w:t xml:space="preserve"> </w:t>
      </w:r>
      <w:r w:rsidRPr="00384EFD">
        <w:rPr>
          <w:rFonts w:ascii="PT Astra Serif" w:hAnsi="PT Astra Serif" w:cs="PT Astra Serif"/>
        </w:rPr>
        <w:t>стержня</w:t>
      </w:r>
      <w:r w:rsidRPr="00384EFD">
        <w:rPr>
          <w:rFonts w:ascii="PT Astra Serif" w:hAnsi="PT Astra Serif"/>
        </w:rPr>
        <w:t xml:space="preserve"> </w:t>
      </w:r>
      <w:r w:rsidRPr="00384EFD">
        <w:rPr>
          <w:rFonts w:ascii="PT Astra Serif" w:hAnsi="PT Astra Serif" w:cs="PT Astra Serif"/>
        </w:rPr>
        <w:t>требований</w:t>
      </w:r>
      <w:r w:rsidRPr="00384EFD">
        <w:rPr>
          <w:rFonts w:ascii="PT Astra Serif" w:hAnsi="PT Astra Serif"/>
        </w:rPr>
        <w:t xml:space="preserve"> </w:t>
      </w:r>
      <w:r w:rsidRPr="00384EFD">
        <w:rPr>
          <w:rFonts w:ascii="PT Astra Serif" w:hAnsi="PT Astra Serif" w:cs="PT Astra Serif"/>
        </w:rPr>
        <w:t>и</w:t>
      </w:r>
      <w:r w:rsidRPr="00384EFD">
        <w:rPr>
          <w:rFonts w:ascii="PT Astra Serif" w:hAnsi="PT Astra Serif"/>
        </w:rPr>
        <w:t xml:space="preserve"> </w:t>
      </w:r>
      <w:r w:rsidRPr="00384EFD">
        <w:rPr>
          <w:rFonts w:ascii="PT Astra Serif" w:hAnsi="PT Astra Serif" w:cs="PT Astra Serif"/>
        </w:rPr>
        <w:t>рекомендаций</w:t>
      </w:r>
      <w:r w:rsidRPr="00384EFD">
        <w:rPr>
          <w:rFonts w:ascii="PT Astra Serif" w:hAnsi="PT Astra Serif"/>
        </w:rPr>
        <w:t xml:space="preserve">. </w:t>
      </w:r>
      <w:r w:rsidRPr="00384EFD">
        <w:rPr>
          <w:rFonts w:ascii="PT Astra Serif" w:hAnsi="PT Astra Serif" w:cs="PT Astra Serif"/>
        </w:rPr>
        <w:t>Важно</w:t>
      </w:r>
      <w:r w:rsidRPr="00384EFD">
        <w:rPr>
          <w:rFonts w:ascii="PT Astra Serif" w:hAnsi="PT Astra Serif"/>
        </w:rPr>
        <w:t xml:space="preserve">, </w:t>
      </w:r>
      <w:r w:rsidRPr="00384EFD">
        <w:rPr>
          <w:rFonts w:ascii="PT Astra Serif" w:hAnsi="PT Astra Serif" w:cs="PT Astra Serif"/>
        </w:rPr>
        <w:t>чтобы</w:t>
      </w:r>
      <w:r w:rsidRPr="00384EFD">
        <w:rPr>
          <w:rFonts w:ascii="PT Astra Serif" w:hAnsi="PT Astra Serif"/>
        </w:rPr>
        <w:t xml:space="preserve"> </w:t>
      </w:r>
      <w:r w:rsidRPr="00384EFD">
        <w:rPr>
          <w:rFonts w:ascii="PT Astra Serif" w:hAnsi="PT Astra Serif" w:cs="PT Astra Serif"/>
        </w:rPr>
        <w:t>предметная</w:t>
      </w:r>
      <w:r w:rsidRPr="00384EFD">
        <w:rPr>
          <w:rFonts w:ascii="PT Astra Serif" w:hAnsi="PT Astra Serif"/>
        </w:rPr>
        <w:t xml:space="preserve"> </w:t>
      </w:r>
      <w:r w:rsidRPr="00384EFD">
        <w:rPr>
          <w:rFonts w:ascii="PT Astra Serif" w:hAnsi="PT Astra Serif" w:cs="PT Astra Serif"/>
        </w:rPr>
        <w:t>среда</w:t>
      </w:r>
      <w:r w:rsidRPr="00384EFD">
        <w:rPr>
          <w:rFonts w:ascii="PT Astra Serif" w:hAnsi="PT Astra Serif"/>
        </w:rPr>
        <w:t xml:space="preserve"> </w:t>
      </w:r>
      <w:r w:rsidRPr="00384EFD">
        <w:rPr>
          <w:rFonts w:ascii="PT Astra Serif" w:hAnsi="PT Astra Serif" w:cs="PT Astra Serif"/>
        </w:rPr>
        <w:t>центра</w:t>
      </w:r>
      <w:r w:rsidRPr="00384EFD">
        <w:rPr>
          <w:rFonts w:ascii="PT Astra Serif" w:hAnsi="PT Astra Serif"/>
        </w:rPr>
        <w:t xml:space="preserve"> </w:t>
      </w:r>
      <w:r w:rsidRPr="00384EFD">
        <w:rPr>
          <w:rFonts w:ascii="PT Astra Serif" w:hAnsi="PT Astra Serif" w:cs="PT Astra Serif"/>
        </w:rPr>
        <w:t>имела</w:t>
      </w:r>
      <w:r w:rsidRPr="00384EFD">
        <w:rPr>
          <w:rFonts w:ascii="PT Astra Serif" w:hAnsi="PT Astra Serif"/>
        </w:rPr>
        <w:t xml:space="preserve"> </w:t>
      </w:r>
      <w:r w:rsidRPr="00384EFD">
        <w:rPr>
          <w:rFonts w:ascii="PT Astra Serif" w:hAnsi="PT Astra Serif" w:cs="PT Astra Serif"/>
        </w:rPr>
        <w:t>характер</w:t>
      </w:r>
      <w:r w:rsidRPr="00384EFD">
        <w:rPr>
          <w:rFonts w:ascii="PT Astra Serif" w:hAnsi="PT Astra Serif"/>
        </w:rPr>
        <w:t xml:space="preserve"> </w:t>
      </w:r>
      <w:r w:rsidRPr="00384EFD">
        <w:rPr>
          <w:rFonts w:ascii="PT Astra Serif" w:hAnsi="PT Astra Serif" w:cs="PT Astra Serif"/>
        </w:rPr>
        <w:t>открытой</w:t>
      </w:r>
      <w:r w:rsidRPr="00384EFD">
        <w:rPr>
          <w:rFonts w:ascii="PT Astra Serif" w:hAnsi="PT Astra Serif"/>
        </w:rPr>
        <w:t xml:space="preserve">, </w:t>
      </w:r>
      <w:r w:rsidRPr="00384EFD">
        <w:rPr>
          <w:rFonts w:ascii="PT Astra Serif" w:hAnsi="PT Astra Serif" w:cs="PT Astra Serif"/>
        </w:rPr>
        <w:t>незамкнутой</w:t>
      </w:r>
      <w:r w:rsidRPr="00384EFD">
        <w:rPr>
          <w:rFonts w:ascii="PT Astra Serif" w:hAnsi="PT Astra Serif"/>
        </w:rPr>
        <w:t xml:space="preserve"> </w:t>
      </w:r>
      <w:r w:rsidRPr="00384EFD">
        <w:rPr>
          <w:rFonts w:ascii="PT Astra Serif" w:hAnsi="PT Astra Serif" w:cs="PT Astra Serif"/>
        </w:rPr>
        <w:t>с</w:t>
      </w:r>
      <w:r w:rsidRPr="00384EFD">
        <w:rPr>
          <w:rFonts w:ascii="PT Astra Serif" w:hAnsi="PT Astra Serif"/>
        </w:rPr>
        <w:t xml:space="preserve">истемы, способной к корректировке и развитию. Иначе говоря, среда должна быть не только развивающая, но и развивающаяся. При любых обстоятельствах предметный мир, окружающий ребенка, необходимо пополнять и обновлять, приспосабливая к новообразованиям определенного возраста. </w:t>
      </w:r>
    </w:p>
    <w:p w:rsidR="00D57225" w:rsidRPr="00384EFD" w:rsidRDefault="00D57225" w:rsidP="00D57225">
      <w:pPr>
        <w:pStyle w:val="Default"/>
        <w:rPr>
          <w:rFonts w:ascii="PT Astra Serif" w:hAnsi="PT Astra Serif"/>
        </w:rPr>
      </w:pPr>
      <w:r w:rsidRPr="00384EFD">
        <w:rPr>
          <w:rFonts w:ascii="PT Astra Serif" w:hAnsi="PT Astra Serif"/>
          <w:b/>
          <w:bCs/>
        </w:rPr>
        <w:t>Уч</w:t>
      </w:r>
      <w:r w:rsidRPr="00384EFD">
        <w:rPr>
          <w:b/>
          <w:bCs/>
        </w:rPr>
        <w:t>ѐ</w:t>
      </w:r>
      <w:r w:rsidRPr="00384EFD">
        <w:rPr>
          <w:rFonts w:ascii="PT Astra Serif" w:hAnsi="PT Astra Serif" w:cs="PT Astra Serif"/>
          <w:b/>
          <w:bCs/>
        </w:rPr>
        <w:t>т</w:t>
      </w:r>
      <w:r w:rsidRPr="00384EFD">
        <w:rPr>
          <w:rFonts w:ascii="PT Astra Serif" w:hAnsi="PT Astra Serif"/>
          <w:b/>
          <w:bCs/>
        </w:rPr>
        <w:t xml:space="preserve"> </w:t>
      </w:r>
      <w:r w:rsidRPr="00384EFD">
        <w:rPr>
          <w:rFonts w:ascii="PT Astra Serif" w:hAnsi="PT Astra Serif" w:cs="PT Astra Serif"/>
          <w:b/>
          <w:bCs/>
        </w:rPr>
        <w:t>интеграции</w:t>
      </w:r>
      <w:r w:rsidRPr="00384EFD">
        <w:rPr>
          <w:rFonts w:ascii="PT Astra Serif" w:hAnsi="PT Astra Serif"/>
          <w:b/>
          <w:bCs/>
        </w:rPr>
        <w:t xml:space="preserve"> </w:t>
      </w:r>
      <w:r w:rsidRPr="00384EFD">
        <w:rPr>
          <w:rFonts w:ascii="PT Astra Serif" w:hAnsi="PT Astra Serif" w:cs="PT Astra Serif"/>
          <w:b/>
          <w:bCs/>
        </w:rPr>
        <w:t>образовательных</w:t>
      </w:r>
      <w:r w:rsidRPr="00384EFD">
        <w:rPr>
          <w:rFonts w:ascii="PT Astra Serif" w:hAnsi="PT Astra Serif"/>
          <w:b/>
          <w:bCs/>
        </w:rPr>
        <w:t xml:space="preserve"> </w:t>
      </w:r>
      <w:r w:rsidRPr="00384EFD">
        <w:rPr>
          <w:rFonts w:ascii="PT Astra Serif" w:hAnsi="PT Astra Serif" w:cs="PT Astra Serif"/>
          <w:b/>
          <w:bCs/>
        </w:rPr>
        <w:t>областей</w:t>
      </w:r>
      <w:r w:rsidRPr="00384EFD">
        <w:rPr>
          <w:rFonts w:ascii="PT Astra Serif" w:hAnsi="PT Astra Serif"/>
          <w:b/>
          <w:bCs/>
        </w:rPr>
        <w:t xml:space="preserve"> </w:t>
      </w:r>
      <w:r w:rsidRPr="00384EFD">
        <w:rPr>
          <w:rFonts w:ascii="PT Astra Serif" w:hAnsi="PT Astra Serif"/>
        </w:rPr>
        <w:t xml:space="preserve">– предполагает использование материала и оборудования данного центра в ходе реализации </w:t>
      </w:r>
    </w:p>
    <w:p w:rsidR="00D57225" w:rsidRPr="00384EFD" w:rsidRDefault="00D57225" w:rsidP="00D57225">
      <w:pPr>
        <w:pStyle w:val="Default"/>
        <w:rPr>
          <w:rFonts w:ascii="PT Astra Serif" w:hAnsi="PT Astra Serif"/>
        </w:rPr>
      </w:pPr>
      <w:r w:rsidRPr="00384EFD">
        <w:rPr>
          <w:rFonts w:ascii="PT Astra Serif" w:hAnsi="PT Astra Serif"/>
        </w:rPr>
        <w:t xml:space="preserve">других областей. Например, центр искусств обязательно содержит игры по </w:t>
      </w:r>
      <w:proofErr w:type="spellStart"/>
      <w:r w:rsidRPr="00384EFD">
        <w:rPr>
          <w:rFonts w:ascii="PT Astra Serif" w:hAnsi="PT Astra Serif"/>
        </w:rPr>
        <w:t>цветоведению</w:t>
      </w:r>
      <w:proofErr w:type="spellEnd"/>
      <w:r w:rsidRPr="00384EFD">
        <w:rPr>
          <w:rFonts w:ascii="PT Astra Serif" w:hAnsi="PT Astra Serif"/>
        </w:rPr>
        <w:t xml:space="preserve">. Казалось бы, эти игры содержат узко специфическую направленность, однако, это не так. Игры по </w:t>
      </w:r>
      <w:proofErr w:type="spellStart"/>
      <w:r w:rsidRPr="00384EFD">
        <w:rPr>
          <w:rFonts w:ascii="PT Astra Serif" w:hAnsi="PT Astra Serif"/>
        </w:rPr>
        <w:t>цветоведению</w:t>
      </w:r>
      <w:proofErr w:type="spellEnd"/>
      <w:r w:rsidRPr="00384EFD">
        <w:rPr>
          <w:rFonts w:ascii="PT Astra Serif" w:hAnsi="PT Astra Serif"/>
        </w:rPr>
        <w:t xml:space="preserve"> гармонично вписываются во все образовательные области и могут быть использованы в непосредственной образовательной деятельности (НОД) по разным направлениям. Они выполняют целый комплекс развивающих задач, так важных для формирования личности дошкольника. Игры по </w:t>
      </w:r>
      <w:proofErr w:type="spellStart"/>
      <w:r w:rsidRPr="00384EFD">
        <w:rPr>
          <w:rFonts w:ascii="PT Astra Serif" w:hAnsi="PT Astra Serif"/>
        </w:rPr>
        <w:t>цветоведению</w:t>
      </w:r>
      <w:proofErr w:type="spellEnd"/>
      <w:r w:rsidRPr="00384EFD">
        <w:rPr>
          <w:rFonts w:ascii="PT Astra Serif" w:hAnsi="PT Astra Serif"/>
        </w:rPr>
        <w:t xml:space="preserve"> направлены и на развитие мелкой моторики рук, и на формирование элементарных математических представлений, и выступают как средство познавательной активности воспитанников. Или, например, репродукцию из подборки «Жанры живописи» можно использовать как наглядный материал для развития связной речи. </w:t>
      </w:r>
    </w:p>
    <w:p w:rsidR="00D57225" w:rsidRPr="00384EFD" w:rsidRDefault="00D57225" w:rsidP="00D57225">
      <w:pPr>
        <w:pStyle w:val="Default"/>
        <w:rPr>
          <w:rFonts w:ascii="PT Astra Serif" w:hAnsi="PT Astra Serif"/>
        </w:rPr>
      </w:pPr>
      <w:proofErr w:type="spellStart"/>
      <w:r w:rsidRPr="00384EFD">
        <w:rPr>
          <w:rFonts w:ascii="PT Astra Serif" w:hAnsi="PT Astra Serif"/>
          <w:b/>
          <w:bCs/>
        </w:rPr>
        <w:t>Уч</w:t>
      </w:r>
      <w:r w:rsidRPr="00384EFD">
        <w:rPr>
          <w:b/>
          <w:bCs/>
        </w:rPr>
        <w:t>ѐ</w:t>
      </w:r>
      <w:r w:rsidRPr="00384EFD">
        <w:rPr>
          <w:rFonts w:ascii="PT Astra Serif" w:hAnsi="PT Astra Serif" w:cs="PT Astra Serif"/>
          <w:b/>
          <w:bCs/>
        </w:rPr>
        <w:t>т</w:t>
      </w:r>
      <w:proofErr w:type="spellEnd"/>
      <w:r w:rsidRPr="00384EFD">
        <w:rPr>
          <w:rFonts w:ascii="PT Astra Serif" w:hAnsi="PT Astra Serif"/>
          <w:b/>
          <w:bCs/>
        </w:rPr>
        <w:t xml:space="preserve"> </w:t>
      </w:r>
      <w:r w:rsidRPr="00384EFD">
        <w:rPr>
          <w:rFonts w:ascii="PT Astra Serif" w:hAnsi="PT Astra Serif" w:cs="PT Astra Serif"/>
          <w:b/>
          <w:bCs/>
        </w:rPr>
        <w:t>гендерной</w:t>
      </w:r>
      <w:r w:rsidRPr="00384EFD">
        <w:rPr>
          <w:rFonts w:ascii="PT Astra Serif" w:hAnsi="PT Astra Serif"/>
          <w:b/>
          <w:bCs/>
        </w:rPr>
        <w:t xml:space="preserve"> </w:t>
      </w:r>
      <w:r w:rsidRPr="00384EFD">
        <w:rPr>
          <w:rFonts w:ascii="PT Astra Serif" w:hAnsi="PT Astra Serif" w:cs="PT Astra Serif"/>
          <w:b/>
          <w:bCs/>
        </w:rPr>
        <w:t>специфики</w:t>
      </w:r>
      <w:r w:rsidRPr="00384EFD">
        <w:rPr>
          <w:rFonts w:ascii="PT Astra Serif" w:hAnsi="PT Astra Serif"/>
          <w:b/>
          <w:bCs/>
        </w:rPr>
        <w:t xml:space="preserve"> </w:t>
      </w:r>
      <w:r w:rsidRPr="00384EFD">
        <w:rPr>
          <w:rFonts w:ascii="PT Astra Serif" w:hAnsi="PT Astra Serif"/>
        </w:rPr>
        <w:t xml:space="preserve">– предполагает обеспечение среды центра, как общим материалом, так и специфичным материалом для мальчиков и девочек. Это могут быть подборки раскрасок, трафаретов, шаблонов, </w:t>
      </w:r>
    </w:p>
    <w:p w:rsidR="00787930" w:rsidRPr="00384EFD" w:rsidRDefault="00787930" w:rsidP="008324CE">
      <w:pPr>
        <w:pStyle w:val="Default"/>
        <w:rPr>
          <w:rFonts w:ascii="PT Astra Serif" w:hAnsi="PT Astra Serif"/>
        </w:rPr>
      </w:pPr>
    </w:p>
    <w:p w:rsidR="00787930" w:rsidRPr="00384EFD" w:rsidRDefault="00787930" w:rsidP="008324CE">
      <w:pPr>
        <w:pStyle w:val="Default"/>
        <w:pageBreakBefore/>
        <w:rPr>
          <w:rFonts w:ascii="PT Astra Serif" w:hAnsi="PT Astra Serif"/>
        </w:rPr>
      </w:pPr>
      <w:r w:rsidRPr="00384EFD">
        <w:rPr>
          <w:rFonts w:ascii="PT Astra Serif" w:hAnsi="PT Astra Serif"/>
        </w:rPr>
        <w:lastRenderedPageBreak/>
        <w:t xml:space="preserve">технологических карт последовательности выполнения изображения и лепки, карточки для индивидуальной работы для мальчиков и девочек. </w:t>
      </w:r>
    </w:p>
    <w:p w:rsidR="00787930" w:rsidRPr="00384EFD" w:rsidRDefault="00787930" w:rsidP="00384EFD">
      <w:pPr>
        <w:pStyle w:val="Default"/>
        <w:rPr>
          <w:rFonts w:ascii="PT Astra Serif" w:hAnsi="PT Astra Serif"/>
        </w:rPr>
      </w:pPr>
      <w:proofErr w:type="spellStart"/>
      <w:r w:rsidRPr="00384EFD">
        <w:rPr>
          <w:rFonts w:ascii="PT Astra Serif" w:hAnsi="PT Astra Serif"/>
          <w:b/>
          <w:bCs/>
        </w:rPr>
        <w:t>Уч</w:t>
      </w:r>
      <w:r w:rsidRPr="00384EFD">
        <w:rPr>
          <w:b/>
          <w:bCs/>
        </w:rPr>
        <w:t>ѐ</w:t>
      </w:r>
      <w:r w:rsidRPr="00384EFD">
        <w:rPr>
          <w:rFonts w:ascii="PT Astra Serif" w:hAnsi="PT Astra Serif" w:cs="PT Astra Serif"/>
          <w:b/>
          <w:bCs/>
        </w:rPr>
        <w:t>т</w:t>
      </w:r>
      <w:proofErr w:type="spellEnd"/>
      <w:r w:rsidRPr="00384EFD">
        <w:rPr>
          <w:rFonts w:ascii="PT Astra Serif" w:hAnsi="PT Astra Serif"/>
          <w:b/>
          <w:bCs/>
        </w:rPr>
        <w:t xml:space="preserve"> </w:t>
      </w:r>
      <w:r w:rsidRPr="00384EFD">
        <w:rPr>
          <w:rFonts w:ascii="PT Astra Serif" w:hAnsi="PT Astra Serif" w:cs="PT Astra Serif"/>
          <w:b/>
          <w:bCs/>
        </w:rPr>
        <w:t>специфики</w:t>
      </w:r>
      <w:r w:rsidRPr="00384EFD">
        <w:rPr>
          <w:rFonts w:ascii="PT Astra Serif" w:hAnsi="PT Astra Serif"/>
          <w:b/>
          <w:bCs/>
        </w:rPr>
        <w:t xml:space="preserve"> </w:t>
      </w:r>
      <w:r w:rsidRPr="00384EFD">
        <w:rPr>
          <w:rFonts w:ascii="PT Astra Serif" w:hAnsi="PT Astra Serif" w:cs="PT Astra Serif"/>
          <w:b/>
          <w:bCs/>
        </w:rPr>
        <w:t>национально</w:t>
      </w:r>
      <w:r w:rsidRPr="00384EFD">
        <w:rPr>
          <w:rFonts w:ascii="PT Astra Serif" w:hAnsi="PT Astra Serif"/>
          <w:b/>
          <w:bCs/>
        </w:rPr>
        <w:t>-</w:t>
      </w:r>
      <w:r w:rsidRPr="00384EFD">
        <w:rPr>
          <w:rFonts w:ascii="PT Astra Serif" w:hAnsi="PT Astra Serif" w:cs="PT Astra Serif"/>
          <w:b/>
          <w:bCs/>
        </w:rPr>
        <w:t>кул</w:t>
      </w:r>
      <w:r w:rsidRPr="00384EFD">
        <w:rPr>
          <w:rFonts w:ascii="PT Astra Serif" w:hAnsi="PT Astra Serif"/>
          <w:b/>
          <w:bCs/>
        </w:rPr>
        <w:t>ьтурных условий.</w:t>
      </w:r>
    </w:p>
    <w:p w:rsidR="00787930" w:rsidRPr="00384EFD" w:rsidRDefault="00787930" w:rsidP="008324CE">
      <w:pPr>
        <w:pStyle w:val="Default"/>
        <w:rPr>
          <w:rFonts w:ascii="PT Astra Serif" w:hAnsi="PT Astra Serif"/>
        </w:rPr>
      </w:pPr>
      <w:r w:rsidRPr="00384EFD">
        <w:rPr>
          <w:rFonts w:ascii="PT Astra Serif" w:hAnsi="PT Astra Serif"/>
        </w:rPr>
        <w:t xml:space="preserve">В соответствии с ФГОС к структуре основной общеобразовательной программы при реализации вариативной части программы предметно – развивающая среда должна в количественном и качественном отношении отражать наличие приоритетных направлений, специфику национально – культурных, демографических, социально – экономических, климатических и других условий осуществления образовательного процесса. </w:t>
      </w:r>
    </w:p>
    <w:p w:rsidR="00787930" w:rsidRPr="00384EFD" w:rsidRDefault="00787930" w:rsidP="008324CE">
      <w:pPr>
        <w:pStyle w:val="Default"/>
        <w:rPr>
          <w:rFonts w:ascii="PT Astra Serif" w:hAnsi="PT Astra Serif"/>
        </w:rPr>
      </w:pPr>
      <w:r w:rsidRPr="00384EFD">
        <w:rPr>
          <w:rFonts w:ascii="PT Astra Serif" w:hAnsi="PT Astra Serif"/>
        </w:rPr>
        <w:t xml:space="preserve">Переводя данную выдержку на центр искусств, мы можем, прежде всего, обратить </w:t>
      </w:r>
      <w:proofErr w:type="gramStart"/>
      <w:r w:rsidRPr="00384EFD">
        <w:rPr>
          <w:rFonts w:ascii="PT Astra Serif" w:hAnsi="PT Astra Serif"/>
        </w:rPr>
        <w:t>внимание</w:t>
      </w:r>
      <w:proofErr w:type="gramEnd"/>
      <w:r w:rsidRPr="00384EFD">
        <w:rPr>
          <w:rFonts w:ascii="PT Astra Serif" w:hAnsi="PT Astra Serif"/>
        </w:rPr>
        <w:t xml:space="preserve"> на оформление этой зоны группы используя национально – культурные мотивы (внешний дизайн, подбор предметов или иллюстраций Забайкальских народных промыслов, игры и тренаж</w:t>
      </w:r>
      <w:r w:rsidRPr="00384EFD">
        <w:t>ѐ</w:t>
      </w:r>
      <w:r w:rsidRPr="00384EFD">
        <w:rPr>
          <w:rFonts w:ascii="PT Astra Serif" w:hAnsi="PT Astra Serif" w:cs="PT Astra Serif"/>
        </w:rPr>
        <w:t>ры</w:t>
      </w:r>
      <w:r w:rsidRPr="00384EFD">
        <w:rPr>
          <w:rFonts w:ascii="PT Astra Serif" w:hAnsi="PT Astra Serif"/>
        </w:rPr>
        <w:t xml:space="preserve"> </w:t>
      </w:r>
      <w:r w:rsidRPr="00384EFD">
        <w:rPr>
          <w:rFonts w:ascii="PT Astra Serif" w:hAnsi="PT Astra Serif" w:cs="PT Astra Serif"/>
        </w:rPr>
        <w:t>на</w:t>
      </w:r>
      <w:r w:rsidRPr="00384EFD">
        <w:rPr>
          <w:rFonts w:ascii="PT Astra Serif" w:hAnsi="PT Astra Serif"/>
        </w:rPr>
        <w:t xml:space="preserve"> </w:t>
      </w:r>
      <w:r w:rsidRPr="00384EFD">
        <w:rPr>
          <w:rFonts w:ascii="PT Astra Serif" w:hAnsi="PT Astra Serif" w:cs="PT Astra Serif"/>
        </w:rPr>
        <w:t>мотивы</w:t>
      </w:r>
      <w:r w:rsidRPr="00384EFD">
        <w:rPr>
          <w:rFonts w:ascii="PT Astra Serif" w:hAnsi="PT Astra Serif"/>
        </w:rPr>
        <w:t xml:space="preserve"> </w:t>
      </w:r>
      <w:r w:rsidRPr="00384EFD">
        <w:rPr>
          <w:rFonts w:ascii="PT Astra Serif" w:hAnsi="PT Astra Serif" w:cs="PT Astra Serif"/>
        </w:rPr>
        <w:t>узоров</w:t>
      </w:r>
      <w:r w:rsidRPr="00384EFD">
        <w:rPr>
          <w:rFonts w:ascii="PT Astra Serif" w:hAnsi="PT Astra Serif"/>
        </w:rPr>
        <w:t xml:space="preserve"> </w:t>
      </w:r>
      <w:r w:rsidRPr="00384EFD">
        <w:rPr>
          <w:rFonts w:ascii="PT Astra Serif" w:hAnsi="PT Astra Serif" w:cs="PT Astra Serif"/>
        </w:rPr>
        <w:t>или</w:t>
      </w:r>
      <w:r w:rsidRPr="00384EFD">
        <w:rPr>
          <w:rFonts w:ascii="PT Astra Serif" w:hAnsi="PT Astra Serif"/>
        </w:rPr>
        <w:t xml:space="preserve"> </w:t>
      </w:r>
      <w:r w:rsidRPr="00384EFD">
        <w:rPr>
          <w:rFonts w:ascii="PT Astra Serif" w:hAnsi="PT Astra Serif" w:cs="PT Astra Serif"/>
        </w:rPr>
        <w:t>промыслов</w:t>
      </w:r>
      <w:r w:rsidRPr="00384EFD">
        <w:rPr>
          <w:rFonts w:ascii="PT Astra Serif" w:hAnsi="PT Astra Serif"/>
        </w:rPr>
        <w:t xml:space="preserve"> </w:t>
      </w:r>
      <w:r w:rsidRPr="00384EFD">
        <w:rPr>
          <w:rFonts w:ascii="PT Astra Serif" w:hAnsi="PT Astra Serif" w:cs="PT Astra Serif"/>
        </w:rPr>
        <w:t>народов</w:t>
      </w:r>
      <w:r w:rsidRPr="00384EFD">
        <w:rPr>
          <w:rFonts w:ascii="PT Astra Serif" w:hAnsi="PT Astra Serif"/>
        </w:rPr>
        <w:t xml:space="preserve"> </w:t>
      </w:r>
      <w:r w:rsidRPr="00384EFD">
        <w:rPr>
          <w:rFonts w:ascii="PT Astra Serif" w:hAnsi="PT Astra Serif" w:cs="PT Astra Serif"/>
        </w:rPr>
        <w:t>края</w:t>
      </w:r>
      <w:r w:rsidRPr="00384EFD">
        <w:rPr>
          <w:rFonts w:ascii="PT Astra Serif" w:hAnsi="PT Astra Serif"/>
        </w:rPr>
        <w:t xml:space="preserve">, </w:t>
      </w:r>
      <w:r w:rsidRPr="00384EFD">
        <w:rPr>
          <w:rFonts w:ascii="PT Astra Serif" w:hAnsi="PT Astra Serif" w:cs="PT Astra Serif"/>
        </w:rPr>
        <w:t>информационная</w:t>
      </w:r>
      <w:r w:rsidRPr="00384EFD">
        <w:rPr>
          <w:rFonts w:ascii="PT Astra Serif" w:hAnsi="PT Astra Serif"/>
        </w:rPr>
        <w:t xml:space="preserve">, </w:t>
      </w:r>
      <w:r w:rsidRPr="00384EFD">
        <w:rPr>
          <w:rFonts w:ascii="PT Astra Serif" w:hAnsi="PT Astra Serif" w:cs="PT Astra Serif"/>
        </w:rPr>
        <w:t>иллюстрированная</w:t>
      </w:r>
      <w:r w:rsidRPr="00384EFD">
        <w:rPr>
          <w:rFonts w:ascii="PT Astra Serif" w:hAnsi="PT Astra Serif"/>
        </w:rPr>
        <w:t xml:space="preserve"> </w:t>
      </w:r>
      <w:r w:rsidRPr="00384EFD">
        <w:rPr>
          <w:rFonts w:ascii="PT Astra Serif" w:hAnsi="PT Astra Serif" w:cs="PT Astra Serif"/>
        </w:rPr>
        <w:t>подборка</w:t>
      </w:r>
      <w:r w:rsidRPr="00384EFD">
        <w:rPr>
          <w:rFonts w:ascii="PT Astra Serif" w:hAnsi="PT Astra Serif"/>
        </w:rPr>
        <w:t xml:space="preserve"> </w:t>
      </w:r>
      <w:r w:rsidRPr="00384EFD">
        <w:rPr>
          <w:rFonts w:ascii="PT Astra Serif" w:hAnsi="PT Astra Serif" w:cs="PT Astra Serif"/>
        </w:rPr>
        <w:t>о</w:t>
      </w:r>
      <w:r w:rsidRPr="00384EFD">
        <w:rPr>
          <w:rFonts w:ascii="PT Astra Serif" w:hAnsi="PT Astra Serif"/>
        </w:rPr>
        <w:t xml:space="preserve"> </w:t>
      </w:r>
      <w:r w:rsidRPr="00384EFD">
        <w:rPr>
          <w:rFonts w:ascii="PT Astra Serif" w:hAnsi="PT Astra Serif" w:cs="PT Astra Serif"/>
        </w:rPr>
        <w:t>творчестве</w:t>
      </w:r>
      <w:r w:rsidRPr="00384EFD">
        <w:rPr>
          <w:rFonts w:ascii="PT Astra Serif" w:hAnsi="PT Astra Serif"/>
        </w:rPr>
        <w:t xml:space="preserve"> художников, скульпторах, архитекторах родного края). </w:t>
      </w:r>
    </w:p>
    <w:p w:rsidR="00787930" w:rsidRPr="00384EFD" w:rsidRDefault="00787930" w:rsidP="008324CE">
      <w:pPr>
        <w:pStyle w:val="Default"/>
        <w:rPr>
          <w:rFonts w:ascii="PT Astra Serif" w:hAnsi="PT Astra Serif"/>
        </w:rPr>
      </w:pPr>
      <w:r w:rsidRPr="00384EFD">
        <w:rPr>
          <w:rFonts w:ascii="PT Astra Serif" w:hAnsi="PT Astra Serif"/>
        </w:rPr>
        <w:t xml:space="preserve">Материалы и оборудование центра должны создавать оптимально насыщенную (без чрезмерного обилия и недостатка) целостную среду. </w:t>
      </w:r>
    </w:p>
    <w:p w:rsidR="00787930" w:rsidRPr="00384EFD" w:rsidRDefault="00787930" w:rsidP="008324CE">
      <w:pPr>
        <w:pStyle w:val="Default"/>
        <w:rPr>
          <w:rFonts w:ascii="PT Astra Serif" w:hAnsi="PT Astra Serif"/>
        </w:rPr>
      </w:pPr>
      <w:r w:rsidRPr="00384EFD">
        <w:rPr>
          <w:rFonts w:ascii="PT Astra Serif" w:hAnsi="PT Astra Serif"/>
        </w:rPr>
        <w:t xml:space="preserve">Следует систематически проводить анализ состояния предметно </w:t>
      </w:r>
      <w:proofErr w:type="gramStart"/>
      <w:r w:rsidRPr="00384EFD">
        <w:rPr>
          <w:rFonts w:ascii="PT Astra Serif" w:hAnsi="PT Astra Serif"/>
        </w:rPr>
        <w:t>–р</w:t>
      </w:r>
      <w:proofErr w:type="gramEnd"/>
      <w:r w:rsidRPr="00384EFD">
        <w:rPr>
          <w:rFonts w:ascii="PT Astra Serif" w:hAnsi="PT Astra Serif"/>
        </w:rPr>
        <w:t>азвивающей среды центра с целью приведения е</w:t>
      </w:r>
      <w:r w:rsidRPr="00384EFD">
        <w:t>ѐ</w:t>
      </w:r>
      <w:r w:rsidRPr="00384EFD">
        <w:rPr>
          <w:rFonts w:ascii="PT Astra Serif" w:hAnsi="PT Astra Serif"/>
        </w:rPr>
        <w:t xml:space="preserve"> </w:t>
      </w:r>
      <w:r w:rsidRPr="00384EFD">
        <w:rPr>
          <w:rFonts w:ascii="PT Astra Serif" w:hAnsi="PT Astra Serif" w:cs="PT Astra Serif"/>
        </w:rPr>
        <w:t>в</w:t>
      </w:r>
      <w:r w:rsidRPr="00384EFD">
        <w:rPr>
          <w:rFonts w:ascii="PT Astra Serif" w:hAnsi="PT Astra Serif"/>
        </w:rPr>
        <w:t xml:space="preserve"> </w:t>
      </w:r>
      <w:r w:rsidRPr="00384EFD">
        <w:rPr>
          <w:rFonts w:ascii="PT Astra Serif" w:hAnsi="PT Astra Serif" w:cs="PT Astra Serif"/>
        </w:rPr>
        <w:t>соответствие</w:t>
      </w:r>
      <w:r w:rsidRPr="00384EFD">
        <w:rPr>
          <w:rFonts w:ascii="PT Astra Serif" w:hAnsi="PT Astra Serif"/>
        </w:rPr>
        <w:t xml:space="preserve"> </w:t>
      </w:r>
      <w:r w:rsidRPr="00384EFD">
        <w:rPr>
          <w:rFonts w:ascii="PT Astra Serif" w:hAnsi="PT Astra Serif" w:cs="PT Astra Serif"/>
        </w:rPr>
        <w:t>с</w:t>
      </w:r>
      <w:r w:rsidRPr="00384EFD">
        <w:rPr>
          <w:rFonts w:ascii="PT Astra Serif" w:hAnsi="PT Astra Serif"/>
        </w:rPr>
        <w:t xml:space="preserve"> </w:t>
      </w:r>
      <w:r w:rsidRPr="00384EFD">
        <w:rPr>
          <w:rFonts w:ascii="PT Astra Serif" w:hAnsi="PT Astra Serif" w:cs="PT Astra Serif"/>
        </w:rPr>
        <w:t>гигиеническими</w:t>
      </w:r>
      <w:r w:rsidRPr="00384EFD">
        <w:rPr>
          <w:rFonts w:ascii="PT Astra Serif" w:hAnsi="PT Astra Serif"/>
        </w:rPr>
        <w:t xml:space="preserve">, </w:t>
      </w:r>
      <w:r w:rsidRPr="00384EFD">
        <w:rPr>
          <w:rFonts w:ascii="PT Astra Serif" w:hAnsi="PT Astra Serif" w:cs="PT Astra Serif"/>
        </w:rPr>
        <w:t>педагогическими</w:t>
      </w:r>
      <w:r w:rsidRPr="00384EFD">
        <w:rPr>
          <w:rFonts w:ascii="PT Astra Serif" w:hAnsi="PT Astra Serif"/>
        </w:rPr>
        <w:t xml:space="preserve"> </w:t>
      </w:r>
      <w:r w:rsidRPr="00384EFD">
        <w:rPr>
          <w:rFonts w:ascii="PT Astra Serif" w:hAnsi="PT Astra Serif" w:cs="PT Astra Serif"/>
        </w:rPr>
        <w:t>и</w:t>
      </w:r>
      <w:r w:rsidRPr="00384EFD">
        <w:rPr>
          <w:rFonts w:ascii="PT Astra Serif" w:hAnsi="PT Astra Serif"/>
        </w:rPr>
        <w:t xml:space="preserve"> </w:t>
      </w:r>
      <w:r w:rsidRPr="00384EFD">
        <w:rPr>
          <w:rFonts w:ascii="PT Astra Serif" w:hAnsi="PT Astra Serif" w:cs="PT Astra Serif"/>
        </w:rPr>
        <w:t>эстетическими</w:t>
      </w:r>
      <w:r w:rsidRPr="00384EFD">
        <w:rPr>
          <w:rFonts w:ascii="PT Astra Serif" w:hAnsi="PT Astra Serif"/>
        </w:rPr>
        <w:t xml:space="preserve"> </w:t>
      </w:r>
      <w:r w:rsidRPr="00384EFD">
        <w:rPr>
          <w:rFonts w:ascii="PT Astra Serif" w:hAnsi="PT Astra Serif" w:cs="PT Astra Serif"/>
        </w:rPr>
        <w:t>требованиями</w:t>
      </w:r>
      <w:r w:rsidRPr="00384EFD">
        <w:rPr>
          <w:rFonts w:ascii="PT Astra Serif" w:hAnsi="PT Astra Serif"/>
        </w:rPr>
        <w:t xml:space="preserve">. </w:t>
      </w:r>
    </w:p>
    <w:p w:rsidR="00787930" w:rsidRPr="00384EFD" w:rsidRDefault="00787930" w:rsidP="008324CE">
      <w:pPr>
        <w:pStyle w:val="Default"/>
        <w:rPr>
          <w:rFonts w:ascii="PT Astra Serif" w:hAnsi="PT Astra Serif"/>
        </w:rPr>
      </w:pPr>
      <w:r w:rsidRPr="00384EFD">
        <w:rPr>
          <w:rFonts w:ascii="PT Astra Serif" w:hAnsi="PT Astra Serif"/>
          <w:b/>
          <w:bCs/>
        </w:rPr>
        <w:t xml:space="preserve">Особенности оформления уголков </w:t>
      </w:r>
      <w:proofErr w:type="spellStart"/>
      <w:r w:rsidRPr="00384EFD">
        <w:rPr>
          <w:rFonts w:ascii="PT Astra Serif" w:hAnsi="PT Astra Serif"/>
          <w:b/>
          <w:bCs/>
        </w:rPr>
        <w:t>изодеятельности</w:t>
      </w:r>
      <w:proofErr w:type="spellEnd"/>
      <w:r w:rsidRPr="00384EFD">
        <w:rPr>
          <w:rFonts w:ascii="PT Astra Serif" w:hAnsi="PT Astra Serif"/>
          <w:b/>
          <w:bCs/>
        </w:rPr>
        <w:t xml:space="preserve"> в группах ДОУ </w:t>
      </w:r>
    </w:p>
    <w:p w:rsidR="00787930" w:rsidRPr="00384EFD" w:rsidRDefault="00787930" w:rsidP="008324CE">
      <w:pPr>
        <w:pStyle w:val="Default"/>
        <w:rPr>
          <w:rFonts w:ascii="PT Astra Serif" w:hAnsi="PT Astra Serif"/>
        </w:rPr>
      </w:pPr>
      <w:r w:rsidRPr="00384EFD">
        <w:rPr>
          <w:rFonts w:ascii="PT Astra Serif" w:hAnsi="PT Astra Serif"/>
          <w:iCs/>
        </w:rPr>
        <w:t xml:space="preserve">Большое место в организации самостоятельной художественной деятельности детей в группе отводится уголку </w:t>
      </w:r>
      <w:proofErr w:type="spellStart"/>
      <w:r w:rsidRPr="00384EFD">
        <w:rPr>
          <w:rFonts w:ascii="PT Astra Serif" w:hAnsi="PT Astra Serif"/>
          <w:iCs/>
        </w:rPr>
        <w:t>изодеятельности</w:t>
      </w:r>
      <w:proofErr w:type="spellEnd"/>
      <w:r w:rsidRPr="00384EFD">
        <w:rPr>
          <w:rFonts w:ascii="PT Astra Serif" w:hAnsi="PT Astra Serif"/>
          <w:iCs/>
        </w:rPr>
        <w:t xml:space="preserve"> или, как его часто называют, центру искусств или детского творчества. </w:t>
      </w:r>
    </w:p>
    <w:p w:rsidR="00787930" w:rsidRPr="00384EFD" w:rsidRDefault="00787930" w:rsidP="008324CE">
      <w:pPr>
        <w:pStyle w:val="Default"/>
        <w:rPr>
          <w:rFonts w:ascii="PT Astra Serif" w:hAnsi="PT Astra Serif"/>
        </w:rPr>
      </w:pPr>
      <w:r w:rsidRPr="00384EFD">
        <w:rPr>
          <w:rFonts w:ascii="PT Astra Serif" w:hAnsi="PT Astra Serif"/>
          <w:b/>
          <w:bCs/>
          <w:iCs/>
        </w:rPr>
        <w:t xml:space="preserve">Цель: </w:t>
      </w:r>
      <w:r w:rsidRPr="00384EFD">
        <w:rPr>
          <w:rFonts w:ascii="PT Astra Serif" w:hAnsi="PT Astra Serif"/>
          <w:iCs/>
        </w:rPr>
        <w:t xml:space="preserve">Создать в группе обстановку для творческой активности детей, способствовать возникновению и развитию самостоятельной художественной деятельности у детей дошкольного возраста. </w:t>
      </w:r>
    </w:p>
    <w:p w:rsidR="00787930" w:rsidRPr="00384EFD" w:rsidRDefault="00787930" w:rsidP="008324CE">
      <w:pPr>
        <w:pStyle w:val="Default"/>
        <w:rPr>
          <w:rFonts w:ascii="PT Astra Serif" w:hAnsi="PT Astra Serif"/>
        </w:rPr>
      </w:pPr>
      <w:r w:rsidRPr="00384EFD">
        <w:rPr>
          <w:rFonts w:ascii="PT Astra Serif" w:hAnsi="PT Astra Serif"/>
          <w:iCs/>
        </w:rPr>
        <w:t>Для того</w:t>
      </w:r>
      <w:proofErr w:type="gramStart"/>
      <w:r w:rsidRPr="00384EFD">
        <w:rPr>
          <w:rFonts w:ascii="PT Astra Serif" w:hAnsi="PT Astra Serif"/>
          <w:iCs/>
        </w:rPr>
        <w:t>,</w:t>
      </w:r>
      <w:proofErr w:type="gramEnd"/>
      <w:r w:rsidRPr="00384EFD">
        <w:rPr>
          <w:rFonts w:ascii="PT Astra Serif" w:hAnsi="PT Astra Serif"/>
          <w:iCs/>
        </w:rPr>
        <w:t xml:space="preserve"> чтобы уголок </w:t>
      </w:r>
      <w:proofErr w:type="spellStart"/>
      <w:r w:rsidRPr="00384EFD">
        <w:rPr>
          <w:rFonts w:ascii="PT Astra Serif" w:hAnsi="PT Astra Serif"/>
          <w:iCs/>
        </w:rPr>
        <w:t>изодеятельности</w:t>
      </w:r>
      <w:proofErr w:type="spellEnd"/>
      <w:r w:rsidRPr="00384EFD">
        <w:rPr>
          <w:rFonts w:ascii="PT Astra Serif" w:hAnsi="PT Astra Serif"/>
          <w:iCs/>
        </w:rPr>
        <w:t xml:space="preserve"> действительно стал центром детского творчества необходимо обратить внимание на условия его оформления и оснащения, а именно: </w:t>
      </w:r>
    </w:p>
    <w:p w:rsidR="00787930" w:rsidRPr="00384EFD" w:rsidRDefault="00787930" w:rsidP="008324CE">
      <w:pPr>
        <w:pStyle w:val="Default"/>
        <w:rPr>
          <w:rFonts w:ascii="PT Astra Serif" w:hAnsi="PT Astra Serif"/>
        </w:rPr>
      </w:pPr>
      <w:r w:rsidRPr="00384EFD">
        <w:rPr>
          <w:rFonts w:ascii="PT Astra Serif" w:hAnsi="PT Astra Serif"/>
          <w:iCs/>
        </w:rPr>
        <w:t xml:space="preserve">- расположение зоны изобразительного творчества: доступность, эстетичность оформления, универсальность, подвижность, наличие маркеров пространства; </w:t>
      </w:r>
    </w:p>
    <w:p w:rsidR="00787930" w:rsidRPr="00384EFD" w:rsidRDefault="00787930" w:rsidP="008324CE">
      <w:pPr>
        <w:pStyle w:val="Default"/>
        <w:rPr>
          <w:rFonts w:ascii="PT Astra Serif" w:hAnsi="PT Astra Serif"/>
        </w:rPr>
      </w:pPr>
      <w:r w:rsidRPr="00384EFD">
        <w:rPr>
          <w:rFonts w:ascii="PT Astra Serif" w:hAnsi="PT Astra Serif"/>
          <w:iCs/>
        </w:rPr>
        <w:t xml:space="preserve">- использование детского дизайна в оформлении; </w:t>
      </w:r>
    </w:p>
    <w:p w:rsidR="00787930" w:rsidRPr="00384EFD" w:rsidRDefault="00787930" w:rsidP="008324CE">
      <w:pPr>
        <w:pStyle w:val="Default"/>
        <w:rPr>
          <w:rFonts w:ascii="PT Astra Serif" w:hAnsi="PT Astra Serif"/>
        </w:rPr>
      </w:pPr>
      <w:r w:rsidRPr="00384EFD">
        <w:rPr>
          <w:rFonts w:ascii="PT Astra Serif" w:hAnsi="PT Astra Serif"/>
          <w:iCs/>
        </w:rPr>
        <w:t xml:space="preserve">- наличие игрового персонажа; </w:t>
      </w:r>
    </w:p>
    <w:p w:rsidR="00787930" w:rsidRPr="00384EFD" w:rsidRDefault="00787930" w:rsidP="008324CE">
      <w:pPr>
        <w:pStyle w:val="Default"/>
        <w:rPr>
          <w:rFonts w:ascii="PT Astra Serif" w:hAnsi="PT Astra Serif"/>
        </w:rPr>
      </w:pPr>
      <w:r w:rsidRPr="00384EFD">
        <w:rPr>
          <w:rFonts w:ascii="PT Astra Serif" w:hAnsi="PT Astra Serif"/>
          <w:iCs/>
        </w:rPr>
        <w:t xml:space="preserve">- изобразительный материал: разнообразие, возрастные требования, доступность, удобство хранения и использования; </w:t>
      </w:r>
    </w:p>
    <w:p w:rsidR="00787930" w:rsidRPr="00384EFD" w:rsidRDefault="00787930" w:rsidP="008324CE">
      <w:pPr>
        <w:pStyle w:val="Default"/>
        <w:rPr>
          <w:rFonts w:ascii="PT Astra Serif" w:hAnsi="PT Astra Serif"/>
        </w:rPr>
      </w:pPr>
      <w:r w:rsidRPr="00384EFD">
        <w:rPr>
          <w:rFonts w:ascii="PT Astra Serif" w:hAnsi="PT Astra Serif"/>
          <w:iCs/>
        </w:rPr>
        <w:t xml:space="preserve">- оборудование для рисования (в том числе нетрадиционного), лепки, аппликации, ведро и тряпочка для уборки рабочего места; </w:t>
      </w:r>
    </w:p>
    <w:p w:rsidR="00787930" w:rsidRPr="00384EFD" w:rsidRDefault="00787930" w:rsidP="008324CE">
      <w:pPr>
        <w:pStyle w:val="Default"/>
        <w:rPr>
          <w:rFonts w:ascii="PT Astra Serif" w:hAnsi="PT Astra Serif"/>
        </w:rPr>
      </w:pPr>
      <w:r w:rsidRPr="00384EFD">
        <w:rPr>
          <w:rFonts w:ascii="PT Astra Serif" w:hAnsi="PT Astra Serif"/>
          <w:iCs/>
        </w:rPr>
        <w:t xml:space="preserve">- работа с цветом (учебно-наглядный материал, дидактические игры); </w:t>
      </w:r>
    </w:p>
    <w:p w:rsidR="00787930" w:rsidRPr="00384EFD" w:rsidRDefault="00787930" w:rsidP="008324CE">
      <w:pPr>
        <w:pStyle w:val="Default"/>
        <w:rPr>
          <w:rFonts w:ascii="PT Astra Serif" w:hAnsi="PT Astra Serif"/>
        </w:rPr>
      </w:pPr>
      <w:r w:rsidRPr="00384EFD">
        <w:rPr>
          <w:rFonts w:ascii="PT Astra Serif" w:hAnsi="PT Astra Serif"/>
          <w:iCs/>
        </w:rPr>
        <w:t xml:space="preserve">- работа и линией (учебно-наглядный материал, дидактические игры); </w:t>
      </w:r>
    </w:p>
    <w:p w:rsidR="00787930" w:rsidRPr="00384EFD" w:rsidRDefault="00787930" w:rsidP="008324CE">
      <w:pPr>
        <w:pStyle w:val="Default"/>
        <w:rPr>
          <w:rFonts w:ascii="PT Astra Serif" w:hAnsi="PT Astra Serif"/>
        </w:rPr>
      </w:pPr>
      <w:r w:rsidRPr="00384EFD">
        <w:rPr>
          <w:rFonts w:ascii="PT Astra Serif" w:hAnsi="PT Astra Serif"/>
          <w:iCs/>
        </w:rPr>
        <w:t xml:space="preserve">- различная техника изобразительного творчества (образцы); </w:t>
      </w:r>
    </w:p>
    <w:p w:rsidR="00787930" w:rsidRPr="00384EFD" w:rsidRDefault="00787930" w:rsidP="008324CE">
      <w:pPr>
        <w:pStyle w:val="Default"/>
        <w:rPr>
          <w:rFonts w:ascii="PT Astra Serif" w:hAnsi="PT Astra Serif"/>
        </w:rPr>
      </w:pPr>
      <w:r w:rsidRPr="00384EFD">
        <w:rPr>
          <w:rFonts w:ascii="PT Astra Serif" w:hAnsi="PT Astra Serif"/>
          <w:iCs/>
        </w:rPr>
        <w:t xml:space="preserve">- развитие композиционных умений, ритма (учебно-наглядный материал, дидактические игры); </w:t>
      </w:r>
    </w:p>
    <w:p w:rsidR="00787930" w:rsidRPr="00384EFD" w:rsidRDefault="00787930" w:rsidP="008324CE">
      <w:pPr>
        <w:pStyle w:val="Default"/>
        <w:rPr>
          <w:rFonts w:ascii="PT Astra Serif" w:hAnsi="PT Astra Serif"/>
        </w:rPr>
      </w:pPr>
      <w:r w:rsidRPr="00384EFD">
        <w:rPr>
          <w:rFonts w:ascii="PT Astra Serif" w:hAnsi="PT Astra Serif"/>
          <w:iCs/>
        </w:rPr>
        <w:t xml:space="preserve">- знакомство с народно-прикладным искусством (учебно-наглядный материал, дидактические игры); </w:t>
      </w:r>
    </w:p>
    <w:p w:rsidR="00787930" w:rsidRPr="00384EFD" w:rsidRDefault="00787930" w:rsidP="008324CE">
      <w:pPr>
        <w:pStyle w:val="Default"/>
        <w:rPr>
          <w:rFonts w:ascii="PT Astra Serif" w:hAnsi="PT Astra Serif"/>
        </w:rPr>
      </w:pPr>
      <w:r w:rsidRPr="00384EFD">
        <w:rPr>
          <w:rFonts w:ascii="PT Astra Serif" w:hAnsi="PT Astra Serif"/>
          <w:iCs/>
        </w:rPr>
        <w:t>- жанры живописи, портреты художников, стили архитектуры, книжная графика с уч</w:t>
      </w:r>
      <w:r w:rsidRPr="00384EFD">
        <w:rPr>
          <w:iCs/>
        </w:rPr>
        <w:t>ѐ</w:t>
      </w:r>
      <w:r w:rsidRPr="00384EFD">
        <w:rPr>
          <w:rFonts w:ascii="PT Astra Serif" w:hAnsi="PT Astra Serif" w:cs="PT Astra Serif"/>
          <w:iCs/>
        </w:rPr>
        <w:t>том</w:t>
      </w:r>
      <w:r w:rsidRPr="00384EFD">
        <w:rPr>
          <w:rFonts w:ascii="PT Astra Serif" w:hAnsi="PT Astra Serif"/>
          <w:iCs/>
        </w:rPr>
        <w:t xml:space="preserve"> </w:t>
      </w:r>
      <w:r w:rsidRPr="00384EFD">
        <w:rPr>
          <w:rFonts w:ascii="PT Astra Serif" w:hAnsi="PT Astra Serif" w:cs="PT Astra Serif"/>
          <w:iCs/>
        </w:rPr>
        <w:t>возраста</w:t>
      </w:r>
      <w:r w:rsidRPr="00384EFD">
        <w:rPr>
          <w:rFonts w:ascii="PT Astra Serif" w:hAnsi="PT Astra Serif"/>
          <w:iCs/>
        </w:rPr>
        <w:t xml:space="preserve"> </w:t>
      </w:r>
      <w:r w:rsidRPr="00384EFD">
        <w:rPr>
          <w:rFonts w:ascii="PT Astra Serif" w:hAnsi="PT Astra Serif" w:cs="PT Astra Serif"/>
          <w:iCs/>
        </w:rPr>
        <w:t>детей</w:t>
      </w:r>
      <w:r w:rsidRPr="00384EFD">
        <w:rPr>
          <w:rFonts w:ascii="PT Astra Serif" w:hAnsi="PT Astra Serif"/>
          <w:iCs/>
        </w:rPr>
        <w:t xml:space="preserve">; </w:t>
      </w:r>
    </w:p>
    <w:p w:rsidR="00787930" w:rsidRPr="00384EFD" w:rsidRDefault="00787930" w:rsidP="008324CE">
      <w:pPr>
        <w:pStyle w:val="Default"/>
        <w:rPr>
          <w:rFonts w:ascii="PT Astra Serif" w:hAnsi="PT Astra Serif"/>
        </w:rPr>
      </w:pPr>
      <w:r w:rsidRPr="00384EFD">
        <w:rPr>
          <w:rFonts w:ascii="PT Astra Serif" w:hAnsi="PT Astra Serif"/>
          <w:iCs/>
        </w:rPr>
        <w:t xml:space="preserve">- образцы из глины (игрушки, предметы народного промысла возможны мини-музеи); </w:t>
      </w:r>
    </w:p>
    <w:p w:rsidR="00787930" w:rsidRPr="00384EFD" w:rsidRDefault="00787930" w:rsidP="008324CE">
      <w:pPr>
        <w:pStyle w:val="Default"/>
        <w:pageBreakBefore/>
        <w:rPr>
          <w:rFonts w:ascii="PT Astra Serif" w:hAnsi="PT Astra Serif"/>
        </w:rPr>
      </w:pPr>
      <w:r w:rsidRPr="00384EFD">
        <w:rPr>
          <w:rFonts w:ascii="PT Astra Serif" w:hAnsi="PT Astra Serif"/>
          <w:iCs/>
        </w:rPr>
        <w:lastRenderedPageBreak/>
        <w:t xml:space="preserve">- уголок художественного ручного труда (образцы тканей, швов, нити, ленты, пяльцы для вышивания, цветные салфетки и др. материал); </w:t>
      </w:r>
    </w:p>
    <w:p w:rsidR="00787930" w:rsidRPr="00384EFD" w:rsidRDefault="00787930" w:rsidP="008324CE">
      <w:pPr>
        <w:pStyle w:val="Default"/>
        <w:rPr>
          <w:rFonts w:ascii="PT Astra Serif" w:hAnsi="PT Astra Serif"/>
        </w:rPr>
      </w:pPr>
      <w:r w:rsidRPr="00384EFD">
        <w:rPr>
          <w:rFonts w:ascii="PT Astra Serif" w:hAnsi="PT Astra Serif"/>
          <w:iCs/>
        </w:rPr>
        <w:t xml:space="preserve">- наличие технологических карт, схем последовательности рисования, лепки, аппликации с </w:t>
      </w:r>
      <w:proofErr w:type="spellStart"/>
      <w:r w:rsidRPr="00384EFD">
        <w:rPr>
          <w:rFonts w:ascii="PT Astra Serif" w:hAnsi="PT Astra Serif"/>
          <w:iCs/>
        </w:rPr>
        <w:t>уч</w:t>
      </w:r>
      <w:r w:rsidRPr="00384EFD">
        <w:rPr>
          <w:iCs/>
        </w:rPr>
        <w:t>ѐ</w:t>
      </w:r>
      <w:r w:rsidRPr="00384EFD">
        <w:rPr>
          <w:rFonts w:ascii="PT Astra Serif" w:hAnsi="PT Astra Serif" w:cs="PT Astra Serif"/>
          <w:iCs/>
        </w:rPr>
        <w:t>том</w:t>
      </w:r>
      <w:proofErr w:type="spellEnd"/>
      <w:r w:rsidRPr="00384EFD">
        <w:rPr>
          <w:rFonts w:ascii="PT Astra Serif" w:hAnsi="PT Astra Serif"/>
          <w:iCs/>
        </w:rPr>
        <w:t xml:space="preserve"> </w:t>
      </w:r>
      <w:r w:rsidRPr="00384EFD">
        <w:rPr>
          <w:rFonts w:ascii="PT Astra Serif" w:hAnsi="PT Astra Serif" w:cs="PT Astra Serif"/>
          <w:iCs/>
        </w:rPr>
        <w:t>возрастной</w:t>
      </w:r>
      <w:r w:rsidRPr="00384EFD">
        <w:rPr>
          <w:rFonts w:ascii="PT Astra Serif" w:hAnsi="PT Astra Serif"/>
          <w:iCs/>
        </w:rPr>
        <w:t xml:space="preserve"> </w:t>
      </w:r>
      <w:r w:rsidRPr="00384EFD">
        <w:rPr>
          <w:rFonts w:ascii="PT Astra Serif" w:hAnsi="PT Astra Serif" w:cs="PT Astra Serif"/>
          <w:iCs/>
        </w:rPr>
        <w:t>и</w:t>
      </w:r>
      <w:r w:rsidRPr="00384EFD">
        <w:rPr>
          <w:rFonts w:ascii="PT Astra Serif" w:hAnsi="PT Astra Serif"/>
          <w:iCs/>
        </w:rPr>
        <w:t xml:space="preserve"> </w:t>
      </w:r>
      <w:r w:rsidRPr="00384EFD">
        <w:rPr>
          <w:rFonts w:ascii="PT Astra Serif" w:hAnsi="PT Astra Serif" w:cs="PT Astra Serif"/>
          <w:iCs/>
        </w:rPr>
        <w:t>гендерной</w:t>
      </w:r>
      <w:r w:rsidRPr="00384EFD">
        <w:rPr>
          <w:rFonts w:ascii="PT Astra Serif" w:hAnsi="PT Astra Serif"/>
          <w:iCs/>
        </w:rPr>
        <w:t xml:space="preserve"> </w:t>
      </w:r>
      <w:r w:rsidRPr="00384EFD">
        <w:rPr>
          <w:rFonts w:ascii="PT Astra Serif" w:hAnsi="PT Astra Serif" w:cs="PT Astra Serif"/>
          <w:iCs/>
        </w:rPr>
        <w:t>специфики</w:t>
      </w:r>
      <w:r w:rsidRPr="00384EFD">
        <w:rPr>
          <w:rFonts w:ascii="PT Astra Serif" w:hAnsi="PT Astra Serif"/>
          <w:iCs/>
        </w:rPr>
        <w:t xml:space="preserve"> </w:t>
      </w:r>
    </w:p>
    <w:p w:rsidR="00787930" w:rsidRPr="00384EFD" w:rsidRDefault="00787930" w:rsidP="008324CE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384EFD">
        <w:rPr>
          <w:rFonts w:ascii="PT Astra Serif" w:hAnsi="PT Astra Serif"/>
          <w:iCs/>
          <w:sz w:val="24"/>
          <w:szCs w:val="24"/>
        </w:rPr>
        <w:t>- наличие перспективных планов с обеспечением интеграции и преемственности содержания.</w:t>
      </w:r>
    </w:p>
    <w:p w:rsidR="00787930" w:rsidRPr="00384EFD" w:rsidRDefault="00787930" w:rsidP="008324CE">
      <w:pPr>
        <w:spacing w:after="0" w:line="240" w:lineRule="auto"/>
        <w:rPr>
          <w:rFonts w:ascii="PT Astra Serif" w:hAnsi="PT Astra Serif"/>
          <w:sz w:val="24"/>
          <w:szCs w:val="24"/>
        </w:rPr>
      </w:pPr>
    </w:p>
    <w:p w:rsidR="00787930" w:rsidRPr="00384EFD" w:rsidRDefault="00787930" w:rsidP="008324CE">
      <w:pPr>
        <w:spacing w:after="0" w:line="240" w:lineRule="auto"/>
        <w:rPr>
          <w:rFonts w:ascii="PT Astra Serif" w:hAnsi="PT Astra Serif"/>
          <w:sz w:val="24"/>
          <w:szCs w:val="24"/>
        </w:rPr>
      </w:pPr>
    </w:p>
    <w:p w:rsidR="008324CE" w:rsidRPr="00384EFD" w:rsidRDefault="008324CE">
      <w:pPr>
        <w:spacing w:after="0" w:line="240" w:lineRule="auto"/>
        <w:rPr>
          <w:rFonts w:ascii="PT Astra Serif" w:hAnsi="PT Astra Serif"/>
          <w:sz w:val="24"/>
          <w:szCs w:val="24"/>
        </w:rPr>
      </w:pPr>
    </w:p>
    <w:sectPr w:rsidR="008324CE" w:rsidRPr="00384EFD" w:rsidSect="005738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04999"/>
    <w:rsid w:val="0006144A"/>
    <w:rsid w:val="00152861"/>
    <w:rsid w:val="002C0977"/>
    <w:rsid w:val="00384EFD"/>
    <w:rsid w:val="00573872"/>
    <w:rsid w:val="00650B31"/>
    <w:rsid w:val="00771126"/>
    <w:rsid w:val="00787930"/>
    <w:rsid w:val="008324CE"/>
    <w:rsid w:val="00C04999"/>
    <w:rsid w:val="00D57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872"/>
  </w:style>
  <w:style w:type="paragraph" w:styleId="1">
    <w:name w:val="heading 1"/>
    <w:basedOn w:val="a"/>
    <w:link w:val="10"/>
    <w:uiPriority w:val="9"/>
    <w:qFormat/>
    <w:rsid w:val="00C049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499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headline">
    <w:name w:val="headline"/>
    <w:basedOn w:val="a"/>
    <w:rsid w:val="00C049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04999"/>
  </w:style>
  <w:style w:type="paragraph" w:styleId="a3">
    <w:name w:val="Normal (Web)"/>
    <w:basedOn w:val="a"/>
    <w:uiPriority w:val="99"/>
    <w:semiHidden/>
    <w:unhideWhenUsed/>
    <w:rsid w:val="00C049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04999"/>
    <w:rPr>
      <w:b/>
      <w:bCs/>
    </w:rPr>
  </w:style>
  <w:style w:type="paragraph" w:customStyle="1" w:styleId="Default">
    <w:name w:val="Default"/>
    <w:rsid w:val="007879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14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78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7</Pages>
  <Words>2797</Words>
  <Characters>15945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Admin</cp:lastModifiedBy>
  <cp:revision>10</cp:revision>
  <dcterms:created xsi:type="dcterms:W3CDTF">2017-01-18T13:10:00Z</dcterms:created>
  <dcterms:modified xsi:type="dcterms:W3CDTF">2020-09-25T07:00:00Z</dcterms:modified>
</cp:coreProperties>
</file>