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DE" w:rsidRPr="00642BC7" w:rsidRDefault="00AB2CDE" w:rsidP="00642BC7">
      <w:pPr>
        <w:shd w:val="clear" w:color="auto" w:fill="FFFFFF"/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Проект «</w:t>
      </w:r>
      <w:proofErr w:type="spellStart"/>
      <w:r w:rsidRPr="00642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Эколята</w:t>
      </w:r>
      <w:proofErr w:type="spellEnd"/>
      <w:r w:rsidRPr="00642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— дошколята»,</w:t>
      </w:r>
    </w:p>
    <w:p w:rsidR="00AB2CDE" w:rsidRPr="00642BC7" w:rsidRDefault="00AB2CDE" w:rsidP="00642BC7">
      <w:pPr>
        <w:shd w:val="clear" w:color="auto" w:fill="FFFFFF"/>
        <w:spacing w:after="0" w:line="240" w:lineRule="auto"/>
        <w:ind w:left="150" w:right="150" w:hanging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подготовительной группе</w:t>
      </w:r>
    </w:p>
    <w:p w:rsidR="00AB2CDE" w:rsidRPr="00642BC7" w:rsidRDefault="00AB2CDE" w:rsidP="00642BC7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CDE" w:rsidRPr="00642BC7" w:rsidRDefault="004E37F1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642BC7">
        <w:rPr>
          <w:rFonts w:ascii="Times New Roman" w:hAnsi="Times New Roman" w:cs="Times New Roman"/>
          <w:b/>
          <w:color w:val="000000"/>
          <w:sz w:val="24"/>
          <w:szCs w:val="24"/>
        </w:rPr>
        <w:t>Цель п</w:t>
      </w:r>
      <w:r w:rsidR="00AB2CDE" w:rsidRPr="00642BC7">
        <w:rPr>
          <w:rFonts w:ascii="Times New Roman" w:hAnsi="Times New Roman" w:cs="Times New Roman"/>
          <w:b/>
          <w:color w:val="000000"/>
          <w:sz w:val="24"/>
          <w:szCs w:val="24"/>
        </w:rPr>
        <w:t>роекта:</w:t>
      </w:r>
      <w:r w:rsidR="00AB2CDE"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формирования у ребёнка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у ребёнка культуры </w:t>
      </w:r>
      <w:proofErr w:type="spellStart"/>
      <w:r w:rsidR="00AB2CDE" w:rsidRPr="00642BC7">
        <w:rPr>
          <w:rFonts w:ascii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="00AB2CDE" w:rsidRPr="00642B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2CDE" w:rsidRPr="00642BC7" w:rsidRDefault="00AB2CDE" w:rsidP="00642BC7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42BC7">
        <w:rPr>
          <w:rFonts w:ascii="Times New Roman" w:hAnsi="Times New Roman" w:cs="Times New Roman"/>
          <w:b/>
          <w:color w:val="000000"/>
          <w:sz w:val="24"/>
          <w:szCs w:val="24"/>
        </w:rPr>
        <w:t>Зада</w:t>
      </w:r>
      <w:r w:rsidR="004E37F1" w:rsidRPr="00642BC7">
        <w:rPr>
          <w:rFonts w:ascii="Times New Roman" w:hAnsi="Times New Roman" w:cs="Times New Roman"/>
          <w:b/>
          <w:color w:val="000000"/>
          <w:sz w:val="24"/>
          <w:szCs w:val="24"/>
        </w:rPr>
        <w:t>чи п</w:t>
      </w:r>
      <w:r w:rsidRPr="00642BC7">
        <w:rPr>
          <w:rFonts w:ascii="Times New Roman" w:hAnsi="Times New Roman" w:cs="Times New Roman"/>
          <w:b/>
          <w:color w:val="000000"/>
          <w:sz w:val="24"/>
          <w:szCs w:val="24"/>
        </w:rPr>
        <w:t>роекта:</w:t>
      </w:r>
      <w:r w:rsidRPr="00642BC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t>• дать ребёнку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способствовать развитию понимания ребёнком неразделимого единства человека и природы, понимание общечеловеческой ценности природы;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помочь ребёнку осознать необходимость сохранения, охраны и спасения природы для выживания на земле самого человека;</w:t>
      </w:r>
      <w:proofErr w:type="gramEnd"/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расширить общий кругозор детей, способствовать развитию их творческих способностей;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помочь ребёнку самоопределиться в построении взаимоотношений с природой и окружающим его миром;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разработать и внедрить в учебно-воспитательный процесс дошкольных образовательных учреждений новых инновационных инструментариев, форм, методов, подходов и приёмов, способных сформировать у ребёнка чувство любви, разносторонне-ценностное, бережное и уважительное отношение к природе;</w:t>
      </w:r>
      <w:proofErr w:type="gramEnd"/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способствовать воспитанию потребности принимать активное участие в природоохранно</w:t>
      </w:r>
      <w:r w:rsidR="00642BC7">
        <w:rPr>
          <w:rFonts w:ascii="Times New Roman" w:hAnsi="Times New Roman" w:cs="Times New Roman"/>
          <w:color w:val="000000"/>
          <w:sz w:val="24"/>
          <w:szCs w:val="24"/>
        </w:rPr>
        <w:t>й и экологической деятельности.</w:t>
      </w:r>
    </w:p>
    <w:p w:rsidR="00AB2CDE" w:rsidRPr="00642BC7" w:rsidRDefault="00AB2CDE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2CDE" w:rsidRPr="00642BC7" w:rsidRDefault="00AB2CDE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B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Актуальность </w:t>
      </w:r>
    </w:p>
    <w:p w:rsidR="00AB2CDE" w:rsidRPr="00642BC7" w:rsidRDefault="00AB2CDE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B2CDE" w:rsidRPr="00642BC7" w:rsidRDefault="00AB2CDE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642BC7">
        <w:rPr>
          <w:rFonts w:ascii="Times New Roman" w:hAnsi="Times New Roman" w:cs="Times New Roman"/>
          <w:color w:val="000000"/>
          <w:sz w:val="24"/>
          <w:szCs w:val="24"/>
        </w:rPr>
        <w:t>Президент Российской Федерации В. 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, любовь к природе родного края, а, значит, любовь к 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государству.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Дошкольные образовательные организации, являясь начальным звеном системы образования, призваны формировать у детей первичное представление об окружающем мире, отношение к родной природе, малой Родине, своему Отечеству.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Формирование у детей экологической культуры и культуры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должно быть продолжено и после завершения обучения в дошкольной образовательной организации.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Для решения этой организационной задачи на каждом этапе экологического образования и воспитания необходимы новые инновационные инструменты, программы, проекты, формы, методы, подходы, приёмы, решения, технологии и мероприятия.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Одним из таких инструментов экологического воспитания и образования детей дошкольного возраста, как части патриотического воспитания ребёнка, может стать новый природоохранный социально-образовательный проект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– Дошколята» по формированию у детей экологической культуры и культуры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2CDE" w:rsidRPr="00642BC7" w:rsidRDefault="00AB2CDE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BC7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Проекта:</w:t>
      </w:r>
      <w:r w:rsidRPr="00642BC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Проекта предусматривается разносторонняя деятельность в дошкольном образовательном учреждении с использованием образов сказочных героев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» – друзей и защитников Природы. Данная деятельность способствует формированию у воспитанников экологической культуры и культуры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>, усвоению ребёнком во время образовательного и воспитательного процессов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Особенностью Проекта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– Дошколята» по формированию культуры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у воспитанника дошкольной образовательной организации является его направленность на духовно-нравственное, эстетическое воспитание, создание необходимых условий для развития гармоничной личности с использованием образов сказочных героев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>» – друзей и защитников Природы.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 культурой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Проект представляет собой комплекс игровых мероприятий, заданий, учебных и учебно-методических пособий, тематических книг, игровой, аудио, видео и другой продукции подчиненный целям воспитания у детей любви, бережного и уважительного отношения к Природе.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детьми проводятся тематические занятия, которые всесторонне способствуют формированию у ребёнка культуры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>, осознания того, что он может стать настоящим другом природы.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Природолюбие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помогает осознать, что каждый ребёнок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Прогнозируемые результаты: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формирование у детей основ экологической культуры и культуры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повышение общей культуры ребёнка;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формирование у ребёнка духовно богатого внутреннего мира и системы ценностных 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отношений к окружающей природной среде;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развитие в ребёнке внутренней потребности любви к природе, участию в природоохранной и экологической деятельности;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расширение общего кругозора детей, развитие их творческих способностей.</w:t>
      </w:r>
      <w:proofErr w:type="gramEnd"/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Проект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– Дошколята» с целью формирования у воспитанников дошкольных образовательных организаций культуры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использование учебных пособий по данной теме;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создание учебно-методической базы для организации и проведения занятий по различным направлениям и темам;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использование в совместной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занятийной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образов сказочных героев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>» – друзей и защитников Природы;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организацию и проведение различных игровых программ, конкурсов и викторин, других подобных мероприятий;</w:t>
      </w:r>
      <w:proofErr w:type="gramEnd"/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организацию и проведение практических занятий по охране и защите Природы.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Формы работы, применяемые во время организации и проведения мероприятий в рамках Проекта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– Дошколята»: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беседа; прослушивание тематических сказок и рассказов; обсуждение;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задание и игра; викторина;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просмотр фрагментов фильма или телевизионной передачи;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конкурс; праздник; тематическое мероприятие;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тематическое оформление помещения;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прогулка и работа на природе; наблюдение; проведение опыта; экскурсия.</w:t>
      </w:r>
      <w:proofErr w:type="gramEnd"/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Инструментарий при организации работы в рамках Проекта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– Дошколята», которые могут быть использованы во время реализации проекта: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тематические книги; хрестоматии; альбомы и тетради для раскрашивания;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наглядные и раздаточные материалы;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художественные, познавательные и научно-популярные произведения;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энциклопедические и справочные издания;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художественные, телевизионные, учебные, документальные, научно-популярные и другие фильмы, их фрагменты и кадры;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театральные постановки, их фрагменты и элементы;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выставки, ярмарки и различные тематические экспозиции;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опытные участки «Наш огород»;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различные мероприятия, праздники, олимпиады, шествия и акции.</w:t>
      </w:r>
      <w:proofErr w:type="gramEnd"/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Участники проекта: воспитатели, родители, воспитанники старшего дошкольного возраста.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Срок реализации проекта: май-август 2021 года.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Этапы реализации природоохранного социально-образовательного проекта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– Дошколята»: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1-й этап – май 2021 года: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Планирование мероприятий;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Изготовление сказочных героев проекта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– друзей и защитников Природы» («Умницы», «Ёлочки»)</w:t>
      </w:r>
      <w:proofErr w:type="gram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Подбор методической литературы.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2-й этап – июнь-август 2021 года: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Реализация мероприятий: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Июнь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1. Организация опытных и экспериментальных участков по выращиванию овощей «Наш огород».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 Проведение тематических «Уроков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>» с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Эколятами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>» – друзьями и защитниками природы и выставок поделок и рисунков по темам: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«В мире растений»;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«В мире животных».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3. Рисование на асфальте «Я дружу с Природой! ».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Праздники: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1 июня – «Здравствуй, лето! » (муз. руководитель, воспитатели всех групп);</w:t>
      </w:r>
    </w:p>
    <w:p w:rsidR="00AB2CDE" w:rsidRPr="00642BC7" w:rsidRDefault="00AB2CDE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Квес</w:t>
      </w:r>
      <w:proofErr w:type="gram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игра «Мы юные помощники природы!», посвященная акции «День эколога в России.</w:t>
      </w:r>
    </w:p>
    <w:p w:rsidR="00AB2CDE" w:rsidRPr="00642BC7" w:rsidRDefault="00AB2CDE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642BC7">
        <w:rPr>
          <w:rFonts w:ascii="Times New Roman" w:hAnsi="Times New Roman" w:cs="Times New Roman"/>
          <w:color w:val="000000"/>
          <w:sz w:val="24"/>
          <w:szCs w:val="24"/>
        </w:rPr>
        <w:t>Акция «Всемирный день морей и океанов».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12 июня праздник «Родины - России» (воспитатели старших групп) 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5. Размещение информации о деятельности в рамках природоохранного социально-образовательного проекта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>» на сайте ДОУ.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Июль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Проведение тематических «Уроков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>» с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Эколятами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>» – друзьями и защитниками природы и выставки поделок и рисунков по теме: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«Моя станиц</w:t>
      </w:r>
      <w:proofErr w:type="gram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а–</w:t>
      </w:r>
      <w:proofErr w:type="gram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маленькая страна» (природный и растительный мир Ростовской области) 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2. Конкурс рисунков для детей старшего дошкольного возраста «Природа – это сказка! ».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3. Праздник: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8 июля – «Моя станица – моя семья» (воспитатели) .</w:t>
      </w:r>
    </w:p>
    <w:p w:rsidR="00AB2CDE" w:rsidRPr="00642BC7" w:rsidRDefault="00AB2CDE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642BC7">
        <w:rPr>
          <w:rFonts w:ascii="Times New Roman" w:hAnsi="Times New Roman" w:cs="Times New Roman"/>
          <w:color w:val="000000"/>
          <w:sz w:val="24"/>
          <w:szCs w:val="24"/>
        </w:rPr>
        <w:t>23июля – акция «Всемирный день китов и дельфинов».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Август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Проведение тематических «Уроков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Природолюбия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>» с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Эколятами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>» – друзьями и защитниками природы и выставок поделок и рисунков по теме: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«Лекарственные растения Ростовской области»;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«Безопасность в природе»;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«Юные исследователи».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2. Праздник: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23 августа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– друзья и защитники природы! »;</w:t>
      </w:r>
    </w:p>
    <w:p w:rsidR="00AB2CDE" w:rsidRPr="00642BC7" w:rsidRDefault="00AB2CDE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642BC7">
        <w:rPr>
          <w:rFonts w:ascii="Times New Roman" w:hAnsi="Times New Roman" w:cs="Times New Roman"/>
          <w:color w:val="000000"/>
          <w:sz w:val="24"/>
          <w:szCs w:val="24"/>
        </w:rPr>
        <w:t>14 августа «Медовый спас».</w:t>
      </w:r>
    </w:p>
    <w:p w:rsidR="00AB2CDE" w:rsidRDefault="00AB2CDE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642BC7">
        <w:rPr>
          <w:rFonts w:ascii="Times New Roman" w:hAnsi="Times New Roman" w:cs="Times New Roman"/>
          <w:color w:val="000000"/>
          <w:sz w:val="24"/>
          <w:szCs w:val="24"/>
        </w:rPr>
        <w:t>27 август</w:t>
      </w:r>
      <w:proofErr w:type="gram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«Вот он, хлебушек душистый!»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31 августа «Вот и лето пролетело… » (муз. руководитель, воспитатели старших групп) 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3. Размещение информации о деятельности в рамках природоохранного социально-образовательного проекта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>» на сайте ДОУ.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3-й этап – август 2021 года: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Оформление стенгазеты в группах детского сада по результатам проекта.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• Создание видеоролика групп по итогам проекта и презентация на родительских собраниях.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Перечень мероприятий, проведенных с детьми в период реализации проекта: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Во время бесед дети подробнее узнали о происхождении и жизни растений и животных, об уходе за ними и необходимыми условиями для их роста, развития, цветения и размножения.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После проведённых педагогами практических игровых занятий с детьми, индивидуальных поручений по дежурству в уголке природы и на прогулке, дети с большим удовольствием заботятся о растениях в группе и на участке, подкармливают птиц на прогулке, с большей ответственностью относятся к разным поручениям.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Во время трудовой деятельности по уходу за цветами, дети чаще делятся своими впечатлениями с воспитателем, друг с другом, рассказывают о том, как помогают своим родителям в уходе за домашними цветами.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Экологическая культура дошкольника может быть сформирована в постоянном общении с природными объектами. В дошкольном возрасте проявляется живой интерес и развивается эмоционально – ценностное отношение к окружающему природному миру.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42BC7" w:rsidRDefault="00642BC7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642BC7" w:rsidRDefault="00642BC7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642BC7" w:rsidRDefault="00642BC7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642BC7" w:rsidRPr="00642BC7" w:rsidRDefault="00642BC7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</w:p>
    <w:p w:rsidR="00AB2CDE" w:rsidRPr="00642BC7" w:rsidRDefault="00AB2CDE" w:rsidP="00642BC7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4"/>
          <w:szCs w:val="24"/>
        </w:rPr>
      </w:pPr>
      <w:r w:rsidRPr="00642B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Гимн «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– молодых защитников природы»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1 Куплет: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Ярко светит солнце в чистом небе, Весело в горах журчат ручьи,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На опушке леса возле ели, Трели звонко тянут соловьи.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Красотой Природа нас пленяет, Силы, вдохновение дает,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Чудесами сильно удивляет, Но лишь тех, ее кто бережет!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Припев: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Мы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– природы защитники,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Животных, растений большие друзья,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Богатства земли молодые наследники,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На страже природы стоим ты и я!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Мы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– природы защитники,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Животных, растений большие друзья,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Оберегаем и любим природу,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Чтобы жизнь сохранить на планете Земля.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2 куплет</w:t>
      </w:r>
      <w:proofErr w:type="gramStart"/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О</w:t>
      </w:r>
      <w:proofErr w:type="gramEnd"/>
      <w:r w:rsidRPr="00642BC7">
        <w:rPr>
          <w:rFonts w:ascii="Times New Roman" w:hAnsi="Times New Roman" w:cs="Times New Roman"/>
          <w:color w:val="000000"/>
          <w:sz w:val="24"/>
          <w:szCs w:val="24"/>
        </w:rPr>
        <w:t>глянись вокруг и ты увидишь, Каждый день наполнен волшебством,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Радуга, туман и белый иней, Или дождик за твоим окном.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Бесценный дар надежно охраняем, Природы тишину, ее покой,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Если искренне природу любим, Значит, любим Родину с тобой.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Припев: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Мы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– природы защитники,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Животных, растений большие друзья,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Богатства земли молодые наследники,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страже природы </w:t>
      </w:r>
      <w:proofErr w:type="gram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стоим</w:t>
      </w:r>
      <w:proofErr w:type="gram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ты и я!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Мы </w:t>
      </w:r>
      <w:proofErr w:type="spellStart"/>
      <w:r w:rsidRPr="00642BC7">
        <w:rPr>
          <w:rFonts w:ascii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642BC7">
        <w:rPr>
          <w:rFonts w:ascii="Times New Roman" w:hAnsi="Times New Roman" w:cs="Times New Roman"/>
          <w:color w:val="000000"/>
          <w:sz w:val="24"/>
          <w:szCs w:val="24"/>
        </w:rPr>
        <w:t xml:space="preserve"> – природы защитники,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Животных, растений большие друзья,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Оберегаем и любим природу,</w:t>
      </w:r>
      <w:r w:rsidRPr="00642BC7">
        <w:rPr>
          <w:rFonts w:ascii="Times New Roman" w:hAnsi="Times New Roman" w:cs="Times New Roman"/>
          <w:color w:val="000000"/>
          <w:sz w:val="24"/>
          <w:szCs w:val="24"/>
        </w:rPr>
        <w:br/>
        <w:t>Чтобы жизнь сохранить на планете Земля.</w:t>
      </w:r>
    </w:p>
    <w:p w:rsidR="00AB2CDE" w:rsidRDefault="00AB2CDE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DE" w:rsidRDefault="00AB2CDE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DE" w:rsidRDefault="00AB2CDE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DE" w:rsidRDefault="00AB2CDE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DE" w:rsidRDefault="00AB2CDE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DE" w:rsidRDefault="00AB2CDE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DE" w:rsidRDefault="00AB2CDE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DE" w:rsidRDefault="00AB2CDE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DE" w:rsidRDefault="00AB2CDE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DE" w:rsidRDefault="00AB2CDE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DE" w:rsidRDefault="00AB2CDE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DE" w:rsidRDefault="00AB2CDE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4E37F1" w:rsidRDefault="004E37F1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642BC7" w:rsidRDefault="00642BC7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642BC7" w:rsidRDefault="00642BC7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642BC7" w:rsidRDefault="00642BC7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642BC7" w:rsidRDefault="00642BC7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642BC7" w:rsidRDefault="00642BC7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B2CDE" w:rsidRDefault="00AB2CDE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DE" w:rsidRDefault="00AB2CDE" w:rsidP="00AB2CDE">
      <w:pPr>
        <w:shd w:val="clear" w:color="auto" w:fill="FFFFFF"/>
        <w:spacing w:after="0" w:line="240" w:lineRule="auto"/>
        <w:ind w:right="150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DE" w:rsidRPr="00AB2CDE" w:rsidRDefault="00AB2CDE" w:rsidP="00AB2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CD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Список литературы</w:t>
      </w:r>
    </w:p>
    <w:p w:rsidR="00AB2CDE" w:rsidRPr="00AB2CDE" w:rsidRDefault="00AB2CDE" w:rsidP="00AB2C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CDE">
        <w:rPr>
          <w:rFonts w:ascii="Times New Roman" w:eastAsia="Times New Roman" w:hAnsi="Times New Roman" w:cs="Times New Roman"/>
          <w:color w:val="000000"/>
          <w:sz w:val="28"/>
        </w:rPr>
        <w:t>Кондратьева Н.Н. «Мы. Программа экологического воспитания детей», Санкт - Петербург. «Детство - пресс», 2001.</w:t>
      </w:r>
    </w:p>
    <w:p w:rsidR="00AB2CDE" w:rsidRPr="00AB2CDE" w:rsidRDefault="00AB2CDE" w:rsidP="00AB2C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CDE">
        <w:rPr>
          <w:rFonts w:ascii="Times New Roman" w:eastAsia="Times New Roman" w:hAnsi="Times New Roman" w:cs="Times New Roman"/>
          <w:color w:val="000000"/>
          <w:sz w:val="28"/>
        </w:rPr>
        <w:t>Николаева С.Н. «Методика экологического воспитания в детском са</w:t>
      </w:r>
      <w:r>
        <w:rPr>
          <w:rFonts w:ascii="Times New Roman" w:eastAsia="Times New Roman" w:hAnsi="Times New Roman" w:cs="Times New Roman"/>
          <w:color w:val="000000"/>
          <w:sz w:val="28"/>
        </w:rPr>
        <w:t>ду», Москва, «Просвещение», 2021</w:t>
      </w:r>
      <w:r w:rsidRPr="00AB2CD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B2CDE" w:rsidRPr="00AB2CDE" w:rsidRDefault="00AB2CDE" w:rsidP="00AB2C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2CDE">
        <w:rPr>
          <w:rFonts w:ascii="Times New Roman" w:eastAsia="Times New Roman" w:hAnsi="Times New Roman" w:cs="Times New Roman"/>
          <w:color w:val="000000"/>
          <w:sz w:val="28"/>
        </w:rPr>
        <w:t>Молодова</w:t>
      </w:r>
      <w:proofErr w:type="spellEnd"/>
      <w:r w:rsidRPr="00AB2CDE">
        <w:rPr>
          <w:rFonts w:ascii="Times New Roman" w:eastAsia="Times New Roman" w:hAnsi="Times New Roman" w:cs="Times New Roman"/>
          <w:color w:val="000000"/>
          <w:sz w:val="28"/>
        </w:rPr>
        <w:t xml:space="preserve"> Л.П., «Игровые экологического занятия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 детьми», Минск,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Ассар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2021</w:t>
      </w:r>
      <w:r w:rsidRPr="00AB2CD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B2CDE" w:rsidRPr="00AB2CDE" w:rsidRDefault="00AB2CDE" w:rsidP="00AB2C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2CDE">
        <w:rPr>
          <w:rFonts w:ascii="Times New Roman" w:eastAsia="Times New Roman" w:hAnsi="Times New Roman" w:cs="Times New Roman"/>
          <w:color w:val="000000"/>
          <w:sz w:val="28"/>
        </w:rPr>
        <w:t>Воронкевич</w:t>
      </w:r>
      <w:proofErr w:type="spellEnd"/>
      <w:r w:rsidRPr="00AB2CDE">
        <w:rPr>
          <w:rFonts w:ascii="Times New Roman" w:eastAsia="Times New Roman" w:hAnsi="Times New Roman" w:cs="Times New Roman"/>
          <w:color w:val="000000"/>
          <w:sz w:val="28"/>
        </w:rPr>
        <w:t xml:space="preserve"> О.А. «Добро пожаловать в экологию», «детство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пресс», Санкт - Петербург, 2019</w:t>
      </w:r>
      <w:r w:rsidRPr="00AB2CD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B2CDE" w:rsidRPr="00AB2CDE" w:rsidRDefault="00AB2CDE" w:rsidP="00AB2C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2CDE">
        <w:rPr>
          <w:rFonts w:ascii="Times New Roman" w:eastAsia="Times New Roman" w:hAnsi="Times New Roman" w:cs="Times New Roman"/>
          <w:color w:val="000000"/>
          <w:sz w:val="28"/>
        </w:rPr>
        <w:t>Фесюкова</w:t>
      </w:r>
      <w:proofErr w:type="spellEnd"/>
      <w:r w:rsidRPr="00AB2CDE">
        <w:rPr>
          <w:rFonts w:ascii="Times New Roman" w:eastAsia="Times New Roman" w:hAnsi="Times New Roman" w:cs="Times New Roman"/>
          <w:color w:val="000000"/>
          <w:sz w:val="28"/>
        </w:rPr>
        <w:t xml:space="preserve"> Л.Б. «Времена года. Комплексные занятия</w:t>
      </w:r>
      <w:r>
        <w:rPr>
          <w:rFonts w:ascii="Times New Roman" w:eastAsia="Times New Roman" w:hAnsi="Times New Roman" w:cs="Times New Roman"/>
          <w:color w:val="000000"/>
          <w:sz w:val="28"/>
        </w:rPr>
        <w:t>», Харьков, творческий центр,201</w:t>
      </w:r>
      <w:r w:rsidRPr="00AB2CDE">
        <w:rPr>
          <w:rFonts w:ascii="Times New Roman" w:eastAsia="Times New Roman" w:hAnsi="Times New Roman" w:cs="Times New Roman"/>
          <w:color w:val="000000"/>
          <w:sz w:val="28"/>
        </w:rPr>
        <w:t>8.</w:t>
      </w:r>
    </w:p>
    <w:p w:rsidR="00AB2CDE" w:rsidRPr="00AB2CDE" w:rsidRDefault="00AB2CDE" w:rsidP="00AB2C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B2CDE">
        <w:rPr>
          <w:rFonts w:ascii="Times New Roman" w:eastAsia="Times New Roman" w:hAnsi="Times New Roman" w:cs="Times New Roman"/>
          <w:color w:val="000000"/>
          <w:sz w:val="28"/>
        </w:rPr>
        <w:t>Грекова</w:t>
      </w:r>
      <w:proofErr w:type="spellEnd"/>
      <w:r w:rsidRPr="00AB2CDE">
        <w:rPr>
          <w:rFonts w:ascii="Times New Roman" w:eastAsia="Times New Roman" w:hAnsi="Times New Roman" w:cs="Times New Roman"/>
          <w:color w:val="000000"/>
          <w:sz w:val="28"/>
        </w:rPr>
        <w:t xml:space="preserve"> Л.И. «В союзе с природой. Эколого </w:t>
      </w:r>
      <w:r w:rsidRPr="00AB2CDE">
        <w:rPr>
          <w:rFonts w:ascii="Times New Roman" w:eastAsia="Times New Roman" w:hAnsi="Times New Roman" w:cs="Times New Roman"/>
          <w:i/>
          <w:iCs/>
          <w:color w:val="000000"/>
          <w:sz w:val="28"/>
        </w:rPr>
        <w:t>- </w:t>
      </w:r>
      <w:r w:rsidRPr="00AB2CDE">
        <w:rPr>
          <w:rFonts w:ascii="Times New Roman" w:eastAsia="Times New Roman" w:hAnsi="Times New Roman" w:cs="Times New Roman"/>
          <w:color w:val="000000"/>
          <w:sz w:val="28"/>
        </w:rPr>
        <w:t xml:space="preserve">природоведческие игры и развлечения с детьми», Москва-Ставрополь, </w:t>
      </w: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Илекса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», «Сервис - школа», 2020</w:t>
      </w:r>
    </w:p>
    <w:p w:rsidR="00AB2CDE" w:rsidRPr="00AB2CDE" w:rsidRDefault="00AB2CDE" w:rsidP="00AB2C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CDE">
        <w:rPr>
          <w:rFonts w:ascii="Times New Roman" w:eastAsia="Times New Roman" w:hAnsi="Times New Roman" w:cs="Times New Roman"/>
          <w:color w:val="000000"/>
          <w:sz w:val="28"/>
        </w:rPr>
        <w:t>Масленникова О.М. «Экологические проекты в детском саду», Волгоград, издательство «Учитель»,2009.</w:t>
      </w:r>
    </w:p>
    <w:p w:rsidR="00AB2CDE" w:rsidRDefault="00AB2CDE" w:rsidP="00AB2C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AB2CDE">
        <w:rPr>
          <w:rFonts w:ascii="Times New Roman" w:eastAsia="Times New Roman" w:hAnsi="Times New Roman" w:cs="Times New Roman"/>
          <w:color w:val="000000"/>
          <w:sz w:val="28"/>
        </w:rPr>
        <w:t>Шорыгина</w:t>
      </w:r>
      <w:proofErr w:type="gramEnd"/>
      <w:r w:rsidRPr="00AB2CDE">
        <w:rPr>
          <w:rFonts w:ascii="Times New Roman" w:eastAsia="Times New Roman" w:hAnsi="Times New Roman" w:cs="Times New Roman"/>
          <w:color w:val="000000"/>
          <w:sz w:val="28"/>
        </w:rPr>
        <w:t xml:space="preserve"> Т.А. «</w:t>
      </w:r>
      <w:proofErr w:type="gramStart"/>
      <w:r w:rsidRPr="00AB2CDE">
        <w:rPr>
          <w:rFonts w:ascii="Times New Roman" w:eastAsia="Times New Roman" w:hAnsi="Times New Roman" w:cs="Times New Roman"/>
          <w:color w:val="000000"/>
          <w:sz w:val="28"/>
        </w:rPr>
        <w:t>Какие</w:t>
      </w:r>
      <w:proofErr w:type="gramEnd"/>
      <w:r w:rsidRPr="00AB2CDE">
        <w:rPr>
          <w:rFonts w:ascii="Times New Roman" w:eastAsia="Times New Roman" w:hAnsi="Times New Roman" w:cs="Times New Roman"/>
          <w:color w:val="000000"/>
          <w:sz w:val="28"/>
        </w:rPr>
        <w:t xml:space="preserve"> звери в лесу? Путешествие в мир природы и развитие речи», Москва, издательство «Гном и</w:t>
      </w:r>
      <w:proofErr w:type="gramStart"/>
      <w:r w:rsidRPr="00AB2CDE">
        <w:rPr>
          <w:rFonts w:ascii="Times New Roman" w:eastAsia="Times New Roman" w:hAnsi="Times New Roman" w:cs="Times New Roman"/>
          <w:color w:val="000000"/>
          <w:sz w:val="28"/>
        </w:rPr>
        <w:t xml:space="preserve"> Д</w:t>
      </w:r>
      <w:proofErr w:type="gramEnd"/>
      <w:r w:rsidRPr="00AB2CDE">
        <w:rPr>
          <w:rFonts w:ascii="Times New Roman" w:eastAsia="Times New Roman" w:hAnsi="Times New Roman" w:cs="Times New Roman"/>
          <w:color w:val="000000"/>
          <w:sz w:val="28"/>
        </w:rPr>
        <w:t>», 2000.</w:t>
      </w:r>
    </w:p>
    <w:p w:rsidR="00AB2CDE" w:rsidRDefault="00AB2CDE" w:rsidP="00AB2C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CDE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.</w:t>
      </w:r>
      <w:proofErr w:type="spellStart"/>
      <w:r w:rsidRPr="00AB2CDE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Анцыперова</w:t>
      </w:r>
      <w:proofErr w:type="spellEnd"/>
      <w:r w:rsidRPr="00AB2CDE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, Т. А. </w:t>
      </w:r>
      <w:r w:rsidRPr="00AB2CDE">
        <w:rPr>
          <w:rFonts w:ascii="Times New Roman" w:hAnsi="Times New Roman" w:cs="Times New Roman"/>
          <w:b/>
          <w:bCs/>
          <w:color w:val="333333"/>
          <w:sz w:val="28"/>
          <w:szCs w:val="32"/>
          <w:shd w:val="clear" w:color="auto" w:fill="FFFFFF"/>
        </w:rPr>
        <w:t>Экологические</w:t>
      </w:r>
      <w:r w:rsidRPr="00AB2CDE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 </w:t>
      </w:r>
      <w:r w:rsidRPr="00AB2CDE">
        <w:rPr>
          <w:rFonts w:ascii="Times New Roman" w:hAnsi="Times New Roman" w:cs="Times New Roman"/>
          <w:b/>
          <w:bCs/>
          <w:color w:val="333333"/>
          <w:sz w:val="28"/>
          <w:szCs w:val="32"/>
          <w:shd w:val="clear" w:color="auto" w:fill="FFFFFF"/>
        </w:rPr>
        <w:t>проекты</w:t>
      </w:r>
      <w:r w:rsidRPr="00AB2CDE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 как средство формирования познавательного интереса дошкольников к природе / </w:t>
      </w:r>
      <w:proofErr w:type="spellStart"/>
      <w:r w:rsidRPr="00AB2CDE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Анцыперова</w:t>
      </w:r>
      <w:proofErr w:type="spellEnd"/>
      <w:r w:rsidRPr="00AB2CDE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Т. А.// Детский сад от </w:t>
      </w:r>
      <w:proofErr w:type="spellStart"/>
      <w:r w:rsidRPr="00AB2CDE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А.до</w:t>
      </w:r>
      <w:proofErr w:type="spellEnd"/>
      <w:r w:rsidRPr="00AB2CDE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Я. - 2019. - № 1. - С. 152-158.</w:t>
      </w:r>
    </w:p>
    <w:p w:rsidR="00AB2CDE" w:rsidRPr="00AB2CDE" w:rsidRDefault="00AB2CDE" w:rsidP="00AB2C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2CDE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 xml:space="preserve"> Бобылева, Л. К природе - с добротой: </w:t>
      </w:r>
      <w:r w:rsidRPr="00AB2CDE">
        <w:rPr>
          <w:rFonts w:ascii="Times New Roman" w:hAnsi="Times New Roman" w:cs="Times New Roman"/>
          <w:b/>
          <w:bCs/>
          <w:color w:val="333333"/>
          <w:sz w:val="28"/>
          <w:szCs w:val="32"/>
          <w:shd w:val="clear" w:color="auto" w:fill="FFFFFF"/>
        </w:rPr>
        <w:t>экологическая</w:t>
      </w:r>
      <w:r w:rsidRPr="00AB2CDE">
        <w:rPr>
          <w:rFonts w:ascii="Times New Roman" w:hAnsi="Times New Roman" w:cs="Times New Roman"/>
          <w:color w:val="333333"/>
          <w:sz w:val="28"/>
          <w:szCs w:val="32"/>
          <w:shd w:val="clear" w:color="auto" w:fill="FFFFFF"/>
        </w:rPr>
        <w:t> беседа со старшими дошкольниками / Бобылева Л., Бобылева О.// Дошкольное воспитание.-2020.</w:t>
      </w:r>
    </w:p>
    <w:p w:rsidR="00AB2CDE" w:rsidRPr="00AB2CDE" w:rsidRDefault="00AB2CDE" w:rsidP="00AB2CDE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8"/>
          <w:szCs w:val="32"/>
        </w:rPr>
      </w:pPr>
    </w:p>
    <w:sectPr w:rsidR="00AB2CDE" w:rsidRPr="00AB2CDE" w:rsidSect="00642B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631"/>
    <w:multiLevelType w:val="multilevel"/>
    <w:tmpl w:val="8E04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B16FB"/>
    <w:multiLevelType w:val="multilevel"/>
    <w:tmpl w:val="ACF0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33DCF"/>
    <w:multiLevelType w:val="multilevel"/>
    <w:tmpl w:val="F656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97DCE"/>
    <w:multiLevelType w:val="multilevel"/>
    <w:tmpl w:val="4D9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C7DEB"/>
    <w:multiLevelType w:val="multilevel"/>
    <w:tmpl w:val="F4A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E7B95"/>
    <w:multiLevelType w:val="multilevel"/>
    <w:tmpl w:val="CDC6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E40DD"/>
    <w:multiLevelType w:val="hybridMultilevel"/>
    <w:tmpl w:val="38AE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0408E"/>
    <w:multiLevelType w:val="multilevel"/>
    <w:tmpl w:val="ADAC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5571F"/>
    <w:multiLevelType w:val="multilevel"/>
    <w:tmpl w:val="1CD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0013B0"/>
    <w:multiLevelType w:val="hybridMultilevel"/>
    <w:tmpl w:val="1568AB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DE"/>
    <w:rsid w:val="00184B30"/>
    <w:rsid w:val="004B1745"/>
    <w:rsid w:val="004E37F1"/>
    <w:rsid w:val="00642BC7"/>
    <w:rsid w:val="00956989"/>
    <w:rsid w:val="00A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B2CDE"/>
  </w:style>
  <w:style w:type="character" w:customStyle="1" w:styleId="c9">
    <w:name w:val="c9"/>
    <w:basedOn w:val="a0"/>
    <w:rsid w:val="00AB2CDE"/>
  </w:style>
  <w:style w:type="character" w:customStyle="1" w:styleId="c25">
    <w:name w:val="c25"/>
    <w:basedOn w:val="a0"/>
    <w:rsid w:val="00AB2CDE"/>
  </w:style>
  <w:style w:type="paragraph" w:customStyle="1" w:styleId="c38">
    <w:name w:val="c38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AB2CDE"/>
  </w:style>
  <w:style w:type="character" w:customStyle="1" w:styleId="c16">
    <w:name w:val="c16"/>
    <w:basedOn w:val="a0"/>
    <w:rsid w:val="00AB2CDE"/>
  </w:style>
  <w:style w:type="paragraph" w:customStyle="1" w:styleId="c4">
    <w:name w:val="c4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B2CDE"/>
  </w:style>
  <w:style w:type="paragraph" w:customStyle="1" w:styleId="c29">
    <w:name w:val="c29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B2CDE"/>
  </w:style>
  <w:style w:type="character" w:customStyle="1" w:styleId="c0">
    <w:name w:val="c0"/>
    <w:basedOn w:val="a0"/>
    <w:rsid w:val="00AB2CDE"/>
  </w:style>
  <w:style w:type="character" w:customStyle="1" w:styleId="c27">
    <w:name w:val="c27"/>
    <w:basedOn w:val="a0"/>
    <w:rsid w:val="00AB2CDE"/>
  </w:style>
  <w:style w:type="character" w:customStyle="1" w:styleId="c30">
    <w:name w:val="c30"/>
    <w:basedOn w:val="a0"/>
    <w:rsid w:val="00AB2CDE"/>
  </w:style>
  <w:style w:type="character" w:customStyle="1" w:styleId="c28">
    <w:name w:val="c28"/>
    <w:basedOn w:val="a0"/>
    <w:rsid w:val="00AB2CDE"/>
  </w:style>
  <w:style w:type="character" w:customStyle="1" w:styleId="c44">
    <w:name w:val="c44"/>
    <w:basedOn w:val="a0"/>
    <w:rsid w:val="00AB2CDE"/>
  </w:style>
  <w:style w:type="character" w:customStyle="1" w:styleId="c56">
    <w:name w:val="c56"/>
    <w:basedOn w:val="a0"/>
    <w:rsid w:val="00AB2CDE"/>
  </w:style>
  <w:style w:type="character" w:customStyle="1" w:styleId="c22">
    <w:name w:val="c22"/>
    <w:basedOn w:val="a0"/>
    <w:rsid w:val="00AB2CDE"/>
  </w:style>
  <w:style w:type="character" w:customStyle="1" w:styleId="c6">
    <w:name w:val="c6"/>
    <w:basedOn w:val="a0"/>
    <w:rsid w:val="00AB2CDE"/>
  </w:style>
  <w:style w:type="paragraph" w:customStyle="1" w:styleId="c36">
    <w:name w:val="c36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2C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2CDE"/>
    <w:pPr>
      <w:ind w:left="720"/>
      <w:contextualSpacing/>
    </w:pPr>
  </w:style>
  <w:style w:type="paragraph" w:customStyle="1" w:styleId="c3">
    <w:name w:val="c3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B2CDE"/>
  </w:style>
  <w:style w:type="character" w:customStyle="1" w:styleId="c92">
    <w:name w:val="c92"/>
    <w:basedOn w:val="a0"/>
    <w:rsid w:val="00AB2CDE"/>
  </w:style>
  <w:style w:type="paragraph" w:styleId="a5">
    <w:name w:val="Balloon Text"/>
    <w:basedOn w:val="a"/>
    <w:link w:val="a6"/>
    <w:uiPriority w:val="99"/>
    <w:semiHidden/>
    <w:unhideWhenUsed/>
    <w:rsid w:val="00AB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B2CDE"/>
  </w:style>
  <w:style w:type="character" w:customStyle="1" w:styleId="c9">
    <w:name w:val="c9"/>
    <w:basedOn w:val="a0"/>
    <w:rsid w:val="00AB2CDE"/>
  </w:style>
  <w:style w:type="character" w:customStyle="1" w:styleId="c25">
    <w:name w:val="c25"/>
    <w:basedOn w:val="a0"/>
    <w:rsid w:val="00AB2CDE"/>
  </w:style>
  <w:style w:type="paragraph" w:customStyle="1" w:styleId="c38">
    <w:name w:val="c38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AB2CDE"/>
  </w:style>
  <w:style w:type="character" w:customStyle="1" w:styleId="c16">
    <w:name w:val="c16"/>
    <w:basedOn w:val="a0"/>
    <w:rsid w:val="00AB2CDE"/>
  </w:style>
  <w:style w:type="paragraph" w:customStyle="1" w:styleId="c4">
    <w:name w:val="c4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AB2CDE"/>
  </w:style>
  <w:style w:type="paragraph" w:customStyle="1" w:styleId="c29">
    <w:name w:val="c29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B2CDE"/>
  </w:style>
  <w:style w:type="character" w:customStyle="1" w:styleId="c0">
    <w:name w:val="c0"/>
    <w:basedOn w:val="a0"/>
    <w:rsid w:val="00AB2CDE"/>
  </w:style>
  <w:style w:type="character" w:customStyle="1" w:styleId="c27">
    <w:name w:val="c27"/>
    <w:basedOn w:val="a0"/>
    <w:rsid w:val="00AB2CDE"/>
  </w:style>
  <w:style w:type="character" w:customStyle="1" w:styleId="c30">
    <w:name w:val="c30"/>
    <w:basedOn w:val="a0"/>
    <w:rsid w:val="00AB2CDE"/>
  </w:style>
  <w:style w:type="character" w:customStyle="1" w:styleId="c28">
    <w:name w:val="c28"/>
    <w:basedOn w:val="a0"/>
    <w:rsid w:val="00AB2CDE"/>
  </w:style>
  <w:style w:type="character" w:customStyle="1" w:styleId="c44">
    <w:name w:val="c44"/>
    <w:basedOn w:val="a0"/>
    <w:rsid w:val="00AB2CDE"/>
  </w:style>
  <w:style w:type="character" w:customStyle="1" w:styleId="c56">
    <w:name w:val="c56"/>
    <w:basedOn w:val="a0"/>
    <w:rsid w:val="00AB2CDE"/>
  </w:style>
  <w:style w:type="character" w:customStyle="1" w:styleId="c22">
    <w:name w:val="c22"/>
    <w:basedOn w:val="a0"/>
    <w:rsid w:val="00AB2CDE"/>
  </w:style>
  <w:style w:type="character" w:customStyle="1" w:styleId="c6">
    <w:name w:val="c6"/>
    <w:basedOn w:val="a0"/>
    <w:rsid w:val="00AB2CDE"/>
  </w:style>
  <w:style w:type="paragraph" w:customStyle="1" w:styleId="c36">
    <w:name w:val="c36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2C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2CDE"/>
    <w:pPr>
      <w:ind w:left="720"/>
      <w:contextualSpacing/>
    </w:pPr>
  </w:style>
  <w:style w:type="paragraph" w:customStyle="1" w:styleId="c3">
    <w:name w:val="c3"/>
    <w:basedOn w:val="a"/>
    <w:rsid w:val="00AB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B2CDE"/>
  </w:style>
  <w:style w:type="character" w:customStyle="1" w:styleId="c92">
    <w:name w:val="c92"/>
    <w:basedOn w:val="a0"/>
    <w:rsid w:val="00AB2CDE"/>
  </w:style>
  <w:style w:type="paragraph" w:styleId="a5">
    <w:name w:val="Balloon Text"/>
    <w:basedOn w:val="a"/>
    <w:link w:val="a6"/>
    <w:uiPriority w:val="99"/>
    <w:semiHidden/>
    <w:unhideWhenUsed/>
    <w:rsid w:val="00AB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6</cp:revision>
  <cp:lastPrinted>2021-09-04T19:59:00Z</cp:lastPrinted>
  <dcterms:created xsi:type="dcterms:W3CDTF">2021-11-19T21:29:00Z</dcterms:created>
  <dcterms:modified xsi:type="dcterms:W3CDTF">2022-11-26T21:12:00Z</dcterms:modified>
</cp:coreProperties>
</file>